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513" w:rsidRPr="00D0032E" w:rsidRDefault="009419C8" w:rsidP="009419C8">
      <w:pPr>
        <w:pStyle w:val="TitelText"/>
        <w:spacing w:before="720"/>
      </w:pPr>
      <w:proofErr w:type="spellStart"/>
      <w:r>
        <w:t>Facebook</w:t>
      </w:r>
      <w:proofErr w:type="spellEnd"/>
      <w:r>
        <w:t xml:space="preserve"> as a surveillance tool: from the perspective of the user</w:t>
      </w:r>
    </w:p>
    <w:p w:rsidR="00544513" w:rsidRPr="00D0032E" w:rsidRDefault="009419C8" w:rsidP="00670F13">
      <w:pPr>
        <w:pStyle w:val="Author"/>
      </w:pPr>
      <w:r>
        <w:t xml:space="preserve">Ekaterina </w:t>
      </w:r>
      <w:proofErr w:type="spellStart"/>
      <w:r>
        <w:t>Netchitailova</w:t>
      </w:r>
      <w:proofErr w:type="spellEnd"/>
    </w:p>
    <w:p w:rsidR="002770A3" w:rsidRPr="002770A3" w:rsidRDefault="009421E9" w:rsidP="00C4254A">
      <w:pPr>
        <w:pStyle w:val="AuthorContact"/>
      </w:pPr>
      <w:r>
        <w:t>Sheffield Hallam University</w:t>
      </w:r>
      <w:r w:rsidR="00C03CB0" w:rsidRPr="00634737">
        <w:t>,</w:t>
      </w:r>
      <w:r>
        <w:t xml:space="preserve"> Department of Development &amp; Society, United Kingdom, </w:t>
      </w:r>
      <w:r>
        <w:rPr>
          <w:rStyle w:val="st1"/>
          <w:rFonts w:ascii="Arial" w:hAnsi="Arial" w:cs="Arial"/>
          <w:color w:val="222222"/>
        </w:rPr>
        <w:t>ekaterina.p.netchitailova@student.shu.ac.uk</w:t>
      </w:r>
    </w:p>
    <w:p w:rsidR="00544513" w:rsidRPr="00D0032E" w:rsidRDefault="00544513" w:rsidP="0030241B">
      <w:pPr>
        <w:ind w:firstLine="0"/>
        <w:sectPr w:rsidR="00544513" w:rsidRPr="00D0032E" w:rsidSect="00482E67">
          <w:headerReference w:type="default" r:id="rId8"/>
          <w:footerReference w:type="even" r:id="rId9"/>
          <w:footerReference w:type="default" r:id="rId10"/>
          <w:headerReference w:type="first" r:id="rId11"/>
          <w:footerReference w:type="first" r:id="rId12"/>
          <w:type w:val="continuous"/>
          <w:pgSz w:w="11906" w:h="16838" w:code="9"/>
          <w:pgMar w:top="1418" w:right="1418" w:bottom="1701" w:left="1701" w:header="794" w:footer="794" w:gutter="0"/>
          <w:cols w:space="708"/>
          <w:titlePg/>
          <w:docGrid w:linePitch="360"/>
        </w:sectPr>
      </w:pPr>
    </w:p>
    <w:p w:rsidR="00355323" w:rsidRDefault="00E32A7E" w:rsidP="00355323">
      <w:pPr>
        <w:pStyle w:val="Abstract"/>
        <w:spacing w:after="0"/>
        <w:rPr>
          <w:szCs w:val="16"/>
        </w:rPr>
      </w:pPr>
      <w:r w:rsidRPr="00D0032E">
        <w:rPr>
          <w:b/>
        </w:rPr>
        <w:lastRenderedPageBreak/>
        <w:t>Abstract:</w:t>
      </w:r>
      <w:r w:rsidRPr="00D0032E">
        <w:t xml:space="preserve"> </w:t>
      </w:r>
      <w:r w:rsidR="00355323">
        <w:rPr>
          <w:rFonts w:eastAsia="Arial"/>
        </w:rPr>
        <w:t xml:space="preserve">With the increasing use of online social networks such as </w:t>
      </w:r>
      <w:proofErr w:type="spellStart"/>
      <w:r w:rsidR="00355323">
        <w:rPr>
          <w:rFonts w:eastAsia="Arial"/>
        </w:rPr>
        <w:t>Facebook</w:t>
      </w:r>
      <w:proofErr w:type="spellEnd"/>
      <w:r w:rsidR="00355323">
        <w:rPr>
          <w:rFonts w:eastAsia="Arial"/>
        </w:rPr>
        <w:t xml:space="preserve"> in recent years, a lot of research has been focussing on the privacy issue of the network. The main question being asked is: how do users navigate their privacy on </w:t>
      </w:r>
      <w:proofErr w:type="spellStart"/>
      <w:r w:rsidR="00355323">
        <w:rPr>
          <w:rFonts w:eastAsia="Arial"/>
        </w:rPr>
        <w:t>Facebook</w:t>
      </w:r>
      <w:proofErr w:type="spellEnd"/>
      <w:r w:rsidR="00355323">
        <w:rPr>
          <w:rFonts w:eastAsia="Arial"/>
        </w:rPr>
        <w:t>?</w:t>
      </w:r>
      <w:r w:rsidR="00355323">
        <w:t xml:space="preserve"> </w:t>
      </w:r>
    </w:p>
    <w:p w:rsidR="00355323" w:rsidRDefault="00355323" w:rsidP="00355323">
      <w:pPr>
        <w:pStyle w:val="Abstract"/>
        <w:spacing w:after="0"/>
        <w:rPr>
          <w:szCs w:val="16"/>
        </w:rPr>
      </w:pPr>
      <w:r>
        <w:rPr>
          <w:szCs w:val="16"/>
        </w:rPr>
        <w:t xml:space="preserve">While this research has been very important for the understanding of the privacy issue on </w:t>
      </w:r>
      <w:proofErr w:type="spellStart"/>
      <w:r>
        <w:rPr>
          <w:szCs w:val="16"/>
        </w:rPr>
        <w:t>Facebook</w:t>
      </w:r>
      <w:proofErr w:type="spellEnd"/>
      <w:r>
        <w:rPr>
          <w:szCs w:val="16"/>
        </w:rPr>
        <w:t>, it also</w:t>
      </w:r>
      <w:r>
        <w:rPr>
          <w:szCs w:val="16"/>
        </w:rPr>
        <w:t xml:space="preserve"> has</w:t>
      </w:r>
      <w:r>
        <w:rPr>
          <w:szCs w:val="16"/>
        </w:rPr>
        <w:t xml:space="preserve"> the te</w:t>
      </w:r>
      <w:r>
        <w:rPr>
          <w:szCs w:val="16"/>
        </w:rPr>
        <w:t>n</w:t>
      </w:r>
      <w:r>
        <w:rPr>
          <w:szCs w:val="16"/>
        </w:rPr>
        <w:t>dency to focus entirely on the user and look at personal information revelation, ignoring societal aspects, such as capitalism and the changing notion of privacy in the current society.</w:t>
      </w:r>
    </w:p>
    <w:p w:rsidR="00355323" w:rsidRDefault="00355323" w:rsidP="00355323">
      <w:pPr>
        <w:pStyle w:val="Abstract"/>
        <w:spacing w:after="0"/>
        <w:rPr>
          <w:szCs w:val="16"/>
        </w:rPr>
      </w:pPr>
      <w:r>
        <w:rPr>
          <w:szCs w:val="16"/>
        </w:rPr>
        <w:t xml:space="preserve">Recently, there has been a new trend in studying privacy on </w:t>
      </w:r>
      <w:proofErr w:type="spellStart"/>
      <w:r>
        <w:rPr>
          <w:szCs w:val="16"/>
        </w:rPr>
        <w:t>Facebook</w:t>
      </w:r>
      <w:proofErr w:type="spellEnd"/>
      <w:r>
        <w:rPr>
          <w:szCs w:val="16"/>
        </w:rPr>
        <w:t xml:space="preserve"> - looking at </w:t>
      </w:r>
      <w:proofErr w:type="spellStart"/>
      <w:r>
        <w:rPr>
          <w:szCs w:val="16"/>
        </w:rPr>
        <w:t>Facebook</w:t>
      </w:r>
      <w:proofErr w:type="spellEnd"/>
      <w:r>
        <w:rPr>
          <w:szCs w:val="16"/>
        </w:rPr>
        <w:t xml:space="preserve"> as a surveillance tool and studying the privacy issue within the political economy of capitalism, led mainly by Christian Fuchs (2008, 2009, 2010, </w:t>
      </w:r>
      <w:proofErr w:type="gramStart"/>
      <w:r>
        <w:rPr>
          <w:szCs w:val="16"/>
        </w:rPr>
        <w:t>2011</w:t>
      </w:r>
      <w:proofErr w:type="gramEnd"/>
      <w:r>
        <w:rPr>
          <w:szCs w:val="16"/>
        </w:rPr>
        <w:t xml:space="preserve">). This research raises important questions as to what happens with our data and how </w:t>
      </w:r>
      <w:proofErr w:type="spellStart"/>
      <w:r>
        <w:rPr>
          <w:szCs w:val="16"/>
        </w:rPr>
        <w:t>Facebook</w:t>
      </w:r>
      <w:proofErr w:type="spellEnd"/>
      <w:r>
        <w:rPr>
          <w:szCs w:val="16"/>
        </w:rPr>
        <w:t xml:space="preserve"> uses its users.</w:t>
      </w:r>
    </w:p>
    <w:p w:rsidR="00355323" w:rsidRDefault="00355323" w:rsidP="00355323">
      <w:pPr>
        <w:pStyle w:val="Abstract"/>
        <w:spacing w:after="0"/>
        <w:rPr>
          <w:szCs w:val="16"/>
        </w:rPr>
      </w:pPr>
      <w:r>
        <w:rPr>
          <w:szCs w:val="16"/>
        </w:rPr>
        <w:t>This paper looks at the perspective of the user by using the critical approach, or Critical Media and Communication Studies. The privacy in the age of the Internet can be described as either social or institutional (</w:t>
      </w:r>
      <w:proofErr w:type="spellStart"/>
      <w:r>
        <w:rPr>
          <w:szCs w:val="16"/>
        </w:rPr>
        <w:t>Raynes</w:t>
      </w:r>
      <w:proofErr w:type="spellEnd"/>
      <w:r>
        <w:rPr>
          <w:szCs w:val="16"/>
        </w:rPr>
        <w:t xml:space="preserve">-Goldie 2010). The social focuses on the control </w:t>
      </w:r>
      <w:r>
        <w:rPr>
          <w:szCs w:val="16"/>
        </w:rPr>
        <w:t>of</w:t>
      </w:r>
      <w:r>
        <w:rPr>
          <w:szCs w:val="16"/>
        </w:rPr>
        <w:t xml:space="preserve"> personal information, while the institutional focuses on the data usage by corporations, such as </w:t>
      </w:r>
      <w:proofErr w:type="spellStart"/>
      <w:r>
        <w:rPr>
          <w:szCs w:val="16"/>
        </w:rPr>
        <w:t>Facebook</w:t>
      </w:r>
      <w:proofErr w:type="spellEnd"/>
      <w:r>
        <w:rPr>
          <w:szCs w:val="16"/>
        </w:rPr>
        <w:t xml:space="preserve">. By talking to different users about privacy, I was interested to learn what they thought about both aspects of privacy. From my interviews it emerged that users care about both social and institutional privacy, but while, in most cases, they are quite aware, and concerned about the surveillance aspect of </w:t>
      </w:r>
      <w:proofErr w:type="spellStart"/>
      <w:r>
        <w:rPr>
          <w:szCs w:val="16"/>
        </w:rPr>
        <w:t>Facebook's</w:t>
      </w:r>
      <w:proofErr w:type="spellEnd"/>
      <w:r>
        <w:rPr>
          <w:szCs w:val="16"/>
        </w:rPr>
        <w:t xml:space="preserve"> usage, the benefits of using the network at this moment are too strong to either leave </w:t>
      </w:r>
      <w:proofErr w:type="spellStart"/>
      <w:r>
        <w:rPr>
          <w:szCs w:val="16"/>
        </w:rPr>
        <w:t>Facebook</w:t>
      </w:r>
      <w:proofErr w:type="spellEnd"/>
      <w:r>
        <w:rPr>
          <w:szCs w:val="16"/>
        </w:rPr>
        <w:t xml:space="preserve"> or switch to an alternative medium. There is a definite feeling among users, based on my interviews, is that their options are limited, and more should be done to raise the level of knowledge among users about how they can better protect both their social and institutional privacy. </w:t>
      </w:r>
    </w:p>
    <w:p w:rsidR="00355323" w:rsidRDefault="00355323" w:rsidP="00355323">
      <w:pPr>
        <w:pStyle w:val="Abstract"/>
        <w:spacing w:after="0"/>
      </w:pPr>
      <w:r>
        <w:rPr>
          <w:szCs w:val="16"/>
        </w:rPr>
        <w:t xml:space="preserve">We will start this paper with an explanation of methodology and a short introduction, then, we will briefly look at the current research on privacy on </w:t>
      </w:r>
      <w:proofErr w:type="spellStart"/>
      <w:r>
        <w:rPr>
          <w:szCs w:val="16"/>
        </w:rPr>
        <w:t>Facebook</w:t>
      </w:r>
      <w:proofErr w:type="spellEnd"/>
      <w:r>
        <w:rPr>
          <w:szCs w:val="16"/>
        </w:rPr>
        <w:t>, move to a more in-depth overview of privacy as a surveillance tool and finally look at the perspective of the user, followed by a conclusion.</w:t>
      </w:r>
    </w:p>
    <w:p w:rsidR="00464E08" w:rsidRDefault="00464E08" w:rsidP="00355323">
      <w:pPr>
        <w:pStyle w:val="Abstract"/>
        <w:spacing w:after="0"/>
      </w:pPr>
    </w:p>
    <w:p w:rsidR="00544513" w:rsidRPr="00D0032E" w:rsidRDefault="00544513" w:rsidP="009421E9">
      <w:pPr>
        <w:pStyle w:val="Abstract"/>
      </w:pPr>
    </w:p>
    <w:p w:rsidR="00544513" w:rsidRPr="00D0032E" w:rsidRDefault="00E32A7E" w:rsidP="007522C3">
      <w:pPr>
        <w:pStyle w:val="Keywords"/>
      </w:pPr>
      <w:r w:rsidRPr="00D0032E">
        <w:rPr>
          <w:b/>
        </w:rPr>
        <w:t>Keywords:</w:t>
      </w:r>
      <w:r w:rsidR="00885A09">
        <w:t xml:space="preserve"> </w:t>
      </w:r>
      <w:proofErr w:type="spellStart"/>
      <w:r w:rsidR="007522C3">
        <w:t>Facebook</w:t>
      </w:r>
      <w:proofErr w:type="spellEnd"/>
      <w:r w:rsidR="007522C3">
        <w:t>, privacy, capitalism, critical media and communication stu</w:t>
      </w:r>
      <w:r w:rsidR="00C02295">
        <w:t>dies, surveillance</w:t>
      </w:r>
      <w:r w:rsidR="007522C3">
        <w:t xml:space="preserve">, </w:t>
      </w:r>
      <w:proofErr w:type="spellStart"/>
      <w:r w:rsidR="007522C3">
        <w:t>europe</w:t>
      </w:r>
      <w:proofErr w:type="spellEnd"/>
      <w:r w:rsidR="007522C3">
        <w:t>-v-</w:t>
      </w:r>
      <w:proofErr w:type="spellStart"/>
      <w:r w:rsidR="007522C3">
        <w:t>facebook</w:t>
      </w:r>
      <w:proofErr w:type="spellEnd"/>
      <w:r w:rsidR="007522C3">
        <w:t>, protection of personal data.</w:t>
      </w:r>
    </w:p>
    <w:p w:rsidR="00544513" w:rsidRPr="00D0032E" w:rsidRDefault="00544513" w:rsidP="00670F13">
      <w:pPr>
        <w:pStyle w:val="Acknowledgement"/>
        <w:sectPr w:rsidR="00544513" w:rsidRPr="00D0032E" w:rsidSect="00482E67">
          <w:type w:val="continuous"/>
          <w:pgSz w:w="11906" w:h="16838" w:code="9"/>
          <w:pgMar w:top="1418" w:right="1418" w:bottom="1701" w:left="1701" w:header="794" w:footer="794" w:gutter="0"/>
          <w:cols w:space="708"/>
          <w:titlePg/>
          <w:docGrid w:linePitch="360"/>
        </w:sectPr>
      </w:pPr>
    </w:p>
    <w:p w:rsidR="00355323" w:rsidRDefault="007522C3" w:rsidP="00355323">
      <w:r>
        <w:rPr>
          <w:b/>
        </w:rPr>
        <w:lastRenderedPageBreak/>
        <w:t>Methodology</w:t>
      </w:r>
      <w:r w:rsidR="009C2028">
        <w:t xml:space="preserve"> </w:t>
      </w:r>
      <w:r w:rsidR="00355323">
        <w:t xml:space="preserve">My data comes from seventeen semi-structured face-to-face interviews and five online interviews with users of </w:t>
      </w:r>
      <w:proofErr w:type="spellStart"/>
      <w:r w:rsidR="00355323">
        <w:t>Facebook</w:t>
      </w:r>
      <w:proofErr w:type="spellEnd"/>
      <w:r w:rsidR="00355323">
        <w:t>, as well as from ethnographic observation made through</w:t>
      </w:r>
      <w:r w:rsidR="00355323">
        <w:t xml:space="preserve"> a</w:t>
      </w:r>
      <w:r w:rsidR="00355323">
        <w:t xml:space="preserve"> three year period (from 2009 till 2012). My main emphasis during the interviews was on the su</w:t>
      </w:r>
      <w:r w:rsidR="00355323">
        <w:t>b</w:t>
      </w:r>
      <w:r w:rsidR="00355323">
        <w:t xml:space="preserve">jective, thoughts and feelings of participants versus </w:t>
      </w:r>
      <w:proofErr w:type="spellStart"/>
      <w:r w:rsidR="00355323">
        <w:t>Facebook</w:t>
      </w:r>
      <w:proofErr w:type="spellEnd"/>
      <w:r w:rsidR="00355323">
        <w:t>. While privacy was not the main question during the interviews, opinions about it would emerge during all interviews. The process of interviewing was ongoing: with some emerging themes derived from initial interviews I would co</w:t>
      </w:r>
      <w:r w:rsidR="00355323">
        <w:t>n</w:t>
      </w:r>
      <w:r w:rsidR="00355323">
        <w:t>tact my participants</w:t>
      </w:r>
      <w:r w:rsidR="00355323">
        <w:t xml:space="preserve"> again</w:t>
      </w:r>
      <w:r w:rsidR="00355323">
        <w:t xml:space="preserve"> with additional questions and asking for clarifications. The fact that my research is entirely qualitative and is based on a small sample of interviews limits the possibility of generalisations. However, opinions of participants were the 'truth' for those people. These opinions might be fragmentary but when they are put together, they present a nominal truth about the ph</w:t>
      </w:r>
      <w:r w:rsidR="00355323">
        <w:t>e</w:t>
      </w:r>
      <w:r w:rsidR="00355323">
        <w:t xml:space="preserve">nomenon. While the focus has been on the subjective, thoughts, feelings and interpretations, of social actors, this does not lead to mere relativism, making generalisations impossible, but rather to a careful examination of more general emerging themes which underpin individual perceptions and are analysed based on the current theoretical knowledge within the field of privacy and </w:t>
      </w:r>
      <w:proofErr w:type="spellStart"/>
      <w:r w:rsidR="00355323">
        <w:t>Facebook</w:t>
      </w:r>
      <w:proofErr w:type="spellEnd"/>
      <w:r w:rsidR="00355323">
        <w:t>.</w:t>
      </w:r>
    </w:p>
    <w:p w:rsidR="00544513" w:rsidRPr="00D0032E" w:rsidRDefault="00544513" w:rsidP="00355323"/>
    <w:p w:rsidR="00544513" w:rsidRPr="00C24624" w:rsidRDefault="00B13DA5" w:rsidP="007B104F">
      <w:pPr>
        <w:pStyle w:val="Heading1"/>
        <w:tabs>
          <w:tab w:val="clear" w:pos="340"/>
        </w:tabs>
        <w:ind w:left="426" w:hanging="426"/>
      </w:pPr>
      <w:r>
        <w:t>Introduction</w:t>
      </w:r>
    </w:p>
    <w:p w:rsidR="00355323" w:rsidRDefault="00355323" w:rsidP="00355323">
      <w:r>
        <w:t>With the advancement of the Internet, people's lives can become much more visible and in some instances, it can even lead to disastrous consequences. Anything you post on the Internet can be archived, copied, pasted and then re-emerge at the most inconvenient time - when, for i</w:t>
      </w:r>
      <w:r>
        <w:t>n</w:t>
      </w:r>
      <w:r>
        <w:t xml:space="preserve">stance, a picture of you, drunk at a party, becomes suddenly visible, while you look for a job. </w:t>
      </w:r>
    </w:p>
    <w:p w:rsidR="00355323" w:rsidRDefault="00355323" w:rsidP="00355323">
      <w:r>
        <w:t xml:space="preserve">Online social networks, such as </w:t>
      </w:r>
      <w:proofErr w:type="spellStart"/>
      <w:r>
        <w:t>Facebook</w:t>
      </w:r>
      <w:proofErr w:type="spellEnd"/>
      <w:r>
        <w:t xml:space="preserve">, reinforce this trend. </w:t>
      </w:r>
      <w:proofErr w:type="spellStart"/>
      <w:r>
        <w:t>Facebook</w:t>
      </w:r>
      <w:proofErr w:type="spellEnd"/>
      <w:r>
        <w:t xml:space="preserve">, for instance, asks for a real name when signing up, and anything you put on it can potentially become visible to a large </w:t>
      </w:r>
      <w:r>
        <w:lastRenderedPageBreak/>
        <w:t xml:space="preserve">public, if the content, for instance, is copied by one of your friends, even if your settings are set to private. </w:t>
      </w:r>
    </w:p>
    <w:p w:rsidR="00355323" w:rsidRDefault="00355323" w:rsidP="00355323">
      <w:r>
        <w:t xml:space="preserve">The semi-public nature of the network led some researchers (for instance, </w:t>
      </w:r>
      <w:proofErr w:type="spellStart"/>
      <w:r>
        <w:t>Acquisti</w:t>
      </w:r>
      <w:proofErr w:type="spellEnd"/>
      <w:r>
        <w:t xml:space="preserve"> &amp; Gross 2006, Dwyer 2007, Dwyer, </w:t>
      </w:r>
      <w:proofErr w:type="spellStart"/>
      <w:r>
        <w:t>Hiltz</w:t>
      </w:r>
      <w:proofErr w:type="spellEnd"/>
      <w:r>
        <w:t xml:space="preserve"> &amp; </w:t>
      </w:r>
      <w:proofErr w:type="spellStart"/>
      <w:r>
        <w:t>Passerini</w:t>
      </w:r>
      <w:proofErr w:type="spellEnd"/>
      <w:r>
        <w:t xml:space="preserve"> 2007) to proclaim that </w:t>
      </w:r>
      <w:proofErr w:type="spellStart"/>
      <w:r>
        <w:t>Facebook</w:t>
      </w:r>
      <w:proofErr w:type="spellEnd"/>
      <w:r>
        <w:t xml:space="preserve"> and other online s</w:t>
      </w:r>
      <w:r>
        <w:t>o</w:t>
      </w:r>
      <w:r>
        <w:t>cial networks are dangerous and can create risks for its users, especially young people and kids. Researchers proclaiming that online social networks are dangerous argue that its users can b</w:t>
      </w:r>
      <w:r>
        <w:t>e</w:t>
      </w:r>
      <w:r>
        <w:t xml:space="preserve">come victims of sexual harassment, </w:t>
      </w:r>
      <w:proofErr w:type="spellStart"/>
      <w:r>
        <w:t>cyberstalking</w:t>
      </w:r>
      <w:proofErr w:type="spellEnd"/>
      <w:r>
        <w:t xml:space="preserve">, data theft, data fraud, etc. One of the cases of identity theft concerns Matthew </w:t>
      </w:r>
      <w:proofErr w:type="spellStart"/>
      <w:r>
        <w:t>Firscht</w:t>
      </w:r>
      <w:proofErr w:type="spellEnd"/>
      <w:r>
        <w:t>, who was awarded £22,000 in damages for breach of pr</w:t>
      </w:r>
      <w:r>
        <w:t>i</w:t>
      </w:r>
      <w:r>
        <w:t xml:space="preserve">vacy and libel against a former friend, Grant Raphael, who created a fake </w:t>
      </w:r>
      <w:proofErr w:type="spellStart"/>
      <w:r>
        <w:t>Facebook</w:t>
      </w:r>
      <w:proofErr w:type="spellEnd"/>
      <w:r>
        <w:t xml:space="preserve"> profile in his name. He also created a </w:t>
      </w:r>
      <w:proofErr w:type="spellStart"/>
      <w:r>
        <w:t>Facebook</w:t>
      </w:r>
      <w:proofErr w:type="spellEnd"/>
      <w:r>
        <w:t xml:space="preserve"> group called 'Has Matthew </w:t>
      </w:r>
      <w:proofErr w:type="spellStart"/>
      <w:r>
        <w:t>Firscht</w:t>
      </w:r>
      <w:proofErr w:type="spellEnd"/>
      <w:r>
        <w:t xml:space="preserve"> lied to you?' which was a</w:t>
      </w:r>
      <w:r>
        <w:t>c</w:t>
      </w:r>
      <w:r>
        <w:t xml:space="preserve">cusing Mr </w:t>
      </w:r>
      <w:proofErr w:type="spellStart"/>
      <w:r>
        <w:t>Firscht</w:t>
      </w:r>
      <w:proofErr w:type="spellEnd"/>
      <w:r>
        <w:t xml:space="preserve"> and his company of having lied in order to avoid paying debts. On top of it, the fake profile depicted Mr </w:t>
      </w:r>
      <w:proofErr w:type="spellStart"/>
      <w:r>
        <w:t>Firscht</w:t>
      </w:r>
      <w:proofErr w:type="spellEnd"/>
      <w:r>
        <w:t xml:space="preserve"> as a member of various gay groups who was 'Looking for: Anyth</w:t>
      </w:r>
      <w:r w:rsidR="00B44A66">
        <w:t>ing I can get' in relationships</w:t>
      </w:r>
      <w:r>
        <w:t xml:space="preserve"> (BBC news, 2008).</w:t>
      </w:r>
    </w:p>
    <w:p w:rsidR="00355323" w:rsidRDefault="00355323" w:rsidP="00355323">
      <w:r>
        <w:t>This example is a clear case of identity theft, but as some researchers point out, on many occ</w:t>
      </w:r>
      <w:r>
        <w:t>a</w:t>
      </w:r>
      <w:r>
        <w:t>sions people reveal too much about themselves in their profiles and posts and do not care about privacy.</w:t>
      </w:r>
    </w:p>
    <w:p w:rsidR="00355323" w:rsidRDefault="00355323" w:rsidP="00355323">
      <w:r>
        <w:t xml:space="preserve">For instance, </w:t>
      </w:r>
      <w:proofErr w:type="spellStart"/>
      <w:r>
        <w:t>Acquisti</w:t>
      </w:r>
      <w:proofErr w:type="spellEnd"/>
      <w:r>
        <w:t xml:space="preserve"> and Gross (2006), conducted an online survey of online social networks users and concluded that many people do not know much about </w:t>
      </w:r>
      <w:proofErr w:type="spellStart"/>
      <w:r>
        <w:t>Facebook's</w:t>
      </w:r>
      <w:proofErr w:type="spellEnd"/>
      <w:r>
        <w:t xml:space="preserve"> privacy policy and for which purposes their data is used. "Twenty-two percent of our sample do not know what the FB privacy settings are or do not remember if they have ever changed them. Around 25% do not know what the location settings are.</w:t>
      </w:r>
    </w:p>
    <w:p w:rsidR="00355323" w:rsidRDefault="00355323" w:rsidP="00355323">
      <w:pPr>
        <w:rPr>
          <w:rFonts w:cs="Arial"/>
        </w:rPr>
      </w:pPr>
      <w:r>
        <w:t xml:space="preserve">To summarize, the majority of FB members claim to know about ways to control visibility and </w:t>
      </w:r>
      <w:proofErr w:type="spellStart"/>
      <w:r>
        <w:t>searchability</w:t>
      </w:r>
      <w:proofErr w:type="spellEnd"/>
      <w:r>
        <w:t xml:space="preserve"> of their profiles, but a significant minority of members are una</w:t>
      </w:r>
      <w:r w:rsidR="00B44A66">
        <w:t>ware of those tools and options</w:t>
      </w:r>
      <w:r>
        <w:t>" (</w:t>
      </w:r>
      <w:proofErr w:type="spellStart"/>
      <w:r>
        <w:t>Acquisti</w:t>
      </w:r>
      <w:proofErr w:type="spellEnd"/>
      <w:r>
        <w:t xml:space="preserve"> and Gross 2006, 52)</w:t>
      </w:r>
      <w:r w:rsidR="00B44A66">
        <w:t>.</w:t>
      </w:r>
    </w:p>
    <w:p w:rsidR="00355323" w:rsidRDefault="00355323" w:rsidP="00355323">
      <w:pPr>
        <w:pStyle w:val="NormalWeb"/>
        <w:spacing w:before="0" w:after="0"/>
      </w:pPr>
      <w:r>
        <w:rPr>
          <w:rFonts w:ascii="Arial" w:hAnsi="Arial" w:cs="Arial"/>
        </w:rPr>
        <w:t>According to the authors, users tend to reveal too much about themselves because of peer pressure, relaxed attitude towards personal privacy, not sufficient information about privacy issues and too much trust.</w:t>
      </w:r>
    </w:p>
    <w:p w:rsidR="00355323" w:rsidRDefault="00355323" w:rsidP="00355323">
      <w:r>
        <w:t>However, the problem with this kind of research is that it focuses too much on the user and i</w:t>
      </w:r>
      <w:r>
        <w:t>m</w:t>
      </w:r>
      <w:r>
        <w:t xml:space="preserve">plies that people do not take enough of individual responsibility and have no real understanding of the use of online social networks. Christian Fuchs defines this research as 'victimization research' (Fuchs 2011, 146) and says that "such research concludes that social networking sites pose threats that make users potential victims of individual criminals, such as in the case of </w:t>
      </w:r>
      <w:proofErr w:type="spellStart"/>
      <w:r>
        <w:t>cyberstal</w:t>
      </w:r>
      <w:r>
        <w:t>k</w:t>
      </w:r>
      <w:r>
        <w:t>ing</w:t>
      </w:r>
      <w:proofErr w:type="spellEnd"/>
      <w:r>
        <w:t>, sexual harassment, threats by mentally ill persons, data theft, data fraud, etc. Frequently these studies also advance the opinion that the problem is a lack of individual responsibility and know</w:t>
      </w:r>
      <w:r>
        <w:t>l</w:t>
      </w:r>
      <w:r>
        <w:t>edge and that as a consequence users put themselves at risk by putting too much private inform</w:t>
      </w:r>
      <w:r>
        <w:t>a</w:t>
      </w:r>
      <w:r>
        <w:t>tion online and not making use of privacy mechanisms, for example, by making their profile visible</w:t>
      </w:r>
      <w:r w:rsidR="00B44A66">
        <w:t xml:space="preserve"> for all other users" (Fuchs 2011, 146)</w:t>
      </w:r>
    </w:p>
    <w:p w:rsidR="00355323" w:rsidRDefault="00355323" w:rsidP="00355323">
      <w:r>
        <w:t>According to Fuchs (2009) this kind of research ignores the societal aspects by focusing entirely on the users and does not take into account capitalism and the changing notion of privacy, as in the age of the Internet, if you are not on online social networks, you can miss out on important a</w:t>
      </w:r>
      <w:r>
        <w:t>s</w:t>
      </w:r>
      <w:r>
        <w:t>pects of socialisation.</w:t>
      </w:r>
    </w:p>
    <w:p w:rsidR="00355323" w:rsidRDefault="00355323" w:rsidP="00355323">
      <w:r>
        <w:t xml:space="preserve">On the other side of the spectrum, some researchers argue that online social networks should be autonomous spaces where people should be free to express themselves as they want, and that privacy as we know it, is undergoing important transition. The main emphasis in this approach to privacy is on sharing. The idea behind is that online social networks such as </w:t>
      </w:r>
      <w:proofErr w:type="spellStart"/>
      <w:r>
        <w:t>Facebook</w:t>
      </w:r>
      <w:proofErr w:type="spellEnd"/>
      <w:r>
        <w:t xml:space="preserve"> allow for greater transparency and cooperation, thus leading to increased democracy. Clay </w:t>
      </w:r>
      <w:proofErr w:type="spellStart"/>
      <w:r>
        <w:t>Shirky</w:t>
      </w:r>
      <w:proofErr w:type="spellEnd"/>
      <w:r>
        <w:t xml:space="preserve"> talks, for instance, about "a remarkable ability to share, to cooperate with one another</w:t>
      </w:r>
      <w:r w:rsidR="00B44A66">
        <w:t>, and to take collective action</w:t>
      </w:r>
      <w:r>
        <w:t>" (</w:t>
      </w:r>
      <w:proofErr w:type="spellStart"/>
      <w:r>
        <w:t>Shirky</w:t>
      </w:r>
      <w:proofErr w:type="spellEnd"/>
      <w:r>
        <w:t xml:space="preserve"> 2008, 20F). Manuel </w:t>
      </w:r>
      <w:proofErr w:type="spellStart"/>
      <w:r>
        <w:t>Castells</w:t>
      </w:r>
      <w:proofErr w:type="spellEnd"/>
      <w:r>
        <w:t xml:space="preserve"> talks about empowering: "people build their own ne</w:t>
      </w:r>
      <w:r>
        <w:t>t</w:t>
      </w:r>
      <w:r>
        <w:t>works of mass self-communicat</w:t>
      </w:r>
      <w:r w:rsidR="00B44A66">
        <w:t>ion, thus empowering themselves</w:t>
      </w:r>
      <w:r>
        <w:t>" (</w:t>
      </w:r>
      <w:proofErr w:type="spellStart"/>
      <w:r>
        <w:t>Castells</w:t>
      </w:r>
      <w:proofErr w:type="spellEnd"/>
      <w:r>
        <w:t xml:space="preserve"> 2009, 421). </w:t>
      </w:r>
    </w:p>
    <w:p w:rsidR="00355323" w:rsidRDefault="00355323" w:rsidP="00355323">
      <w:proofErr w:type="spellStart"/>
      <w:proofErr w:type="gramStart"/>
      <w:r>
        <w:t>danah</w:t>
      </w:r>
      <w:proofErr w:type="spellEnd"/>
      <w:proofErr w:type="gramEnd"/>
      <w:r>
        <w:t xml:space="preserve"> </w:t>
      </w:r>
      <w:proofErr w:type="spellStart"/>
      <w:r>
        <w:t>boyd</w:t>
      </w:r>
      <w:proofErr w:type="spellEnd"/>
      <w:r>
        <w:t>, a prominent researcher on online social networks says that "privacy is simply in a state of transition as people try to make sense of how to negotiate the structural transformations res</w:t>
      </w:r>
      <w:r w:rsidR="00B44A66">
        <w:t>ulting from networked media</w:t>
      </w:r>
      <w:r>
        <w:t>" (</w:t>
      </w:r>
      <w:proofErr w:type="spellStart"/>
      <w:r>
        <w:t>boyd</w:t>
      </w:r>
      <w:proofErr w:type="spellEnd"/>
      <w:r>
        <w:t xml:space="preserve"> 2008, 39)</w:t>
      </w:r>
      <w:r w:rsidR="00B44A66">
        <w:t>.</w:t>
      </w:r>
    </w:p>
    <w:p w:rsidR="00355323" w:rsidRDefault="00355323" w:rsidP="00355323">
      <w:r>
        <w:t>This kind of research can be described as techno-optimistic research and is one of empowe</w:t>
      </w:r>
      <w:r>
        <w:t>r</w:t>
      </w:r>
      <w:r>
        <w:t>ment (Fuchs 2009). This approach claims that the victimization discourse aims at control by older people over the young as to how to behave on online social networks, and that online social ne</w:t>
      </w:r>
      <w:r>
        <w:t>t</w:t>
      </w:r>
      <w:r>
        <w:t xml:space="preserve">works should be autonomous spaces where young people should be able to express themselves. For instance, </w:t>
      </w:r>
      <w:proofErr w:type="spellStart"/>
      <w:proofErr w:type="gramStart"/>
      <w:r>
        <w:t>boyd</w:t>
      </w:r>
      <w:proofErr w:type="spellEnd"/>
      <w:proofErr w:type="gramEnd"/>
      <w:r>
        <w:t xml:space="preserve"> (2008, 2010) in her research often argues that online social networks allow for self-expression, identity-building and help people in personal development, and therefore, ever</w:t>
      </w:r>
      <w:r>
        <w:t>y</w:t>
      </w:r>
      <w:r>
        <w:t>one should be able to express themselves as they wish.</w:t>
      </w:r>
    </w:p>
    <w:p w:rsidR="00355323" w:rsidRDefault="00355323" w:rsidP="00355323">
      <w:r>
        <w:lastRenderedPageBreak/>
        <w:t>However, the problem with both pessimistic and optimistic approaches towards privacy me</w:t>
      </w:r>
      <w:r>
        <w:t>n</w:t>
      </w:r>
      <w:r>
        <w:t xml:space="preserve">tioned above, focus entirely on the user and ignore the societal aspect of privacy and </w:t>
      </w:r>
      <w:proofErr w:type="spellStart"/>
      <w:r>
        <w:t>Facebook</w:t>
      </w:r>
      <w:proofErr w:type="spellEnd"/>
      <w:r>
        <w:t xml:space="preserve"> within the framework of capitalism, like the question as to what exactly happens with our data?</w:t>
      </w:r>
    </w:p>
    <w:p w:rsidR="00355323" w:rsidRDefault="00355323" w:rsidP="00355323">
      <w:proofErr w:type="spellStart"/>
      <w:r>
        <w:t>Raynes</w:t>
      </w:r>
      <w:proofErr w:type="spellEnd"/>
      <w:r>
        <w:t>-Goldie (2010) distinguishes between two aspects of privacy, the social and the instit</w:t>
      </w:r>
      <w:r>
        <w:t>u</w:t>
      </w:r>
      <w:r>
        <w:t xml:space="preserve">tional. The social aspect of privacy deals with being able to control access to personal information, while the institutional aspect deals with the question as to how corporations behind the personal information (in our case </w:t>
      </w:r>
      <w:proofErr w:type="spellStart"/>
      <w:r>
        <w:t>Facebook</w:t>
      </w:r>
      <w:proofErr w:type="spellEnd"/>
      <w:r>
        <w:t xml:space="preserve">) use this information. </w:t>
      </w:r>
    </w:p>
    <w:p w:rsidR="00355323" w:rsidRDefault="00355323" w:rsidP="00355323">
      <w:r>
        <w:t xml:space="preserve">In the analysis of privacy and </w:t>
      </w:r>
      <w:proofErr w:type="spellStart"/>
      <w:r>
        <w:t>Facebook</w:t>
      </w:r>
      <w:proofErr w:type="spellEnd"/>
      <w:r>
        <w:t>, both aspects should be taken into account.</w:t>
      </w:r>
    </w:p>
    <w:p w:rsidR="00355323" w:rsidRDefault="00355323" w:rsidP="00355323"/>
    <w:p w:rsidR="00B47ABD" w:rsidRDefault="00B47ABD" w:rsidP="004C1B6F">
      <w:pPr>
        <w:contextualSpacing/>
      </w:pPr>
    </w:p>
    <w:p w:rsidR="005620E6" w:rsidRDefault="005620E6" w:rsidP="004C1B6F">
      <w:pPr>
        <w:contextualSpacing/>
      </w:pPr>
    </w:p>
    <w:p w:rsidR="004846F1" w:rsidRPr="004846F1" w:rsidRDefault="004846F1" w:rsidP="004846F1">
      <w:pPr>
        <w:pStyle w:val="Heading2"/>
        <w:numPr>
          <w:ilvl w:val="0"/>
          <w:numId w:val="0"/>
        </w:numPr>
        <w:rPr>
          <w:sz w:val="24"/>
          <w:szCs w:val="24"/>
        </w:rPr>
      </w:pPr>
      <w:r w:rsidRPr="004846F1">
        <w:rPr>
          <w:sz w:val="24"/>
          <w:szCs w:val="24"/>
        </w:rPr>
        <w:t xml:space="preserve">2. </w:t>
      </w:r>
      <w:proofErr w:type="spellStart"/>
      <w:r w:rsidRPr="004846F1">
        <w:rPr>
          <w:sz w:val="24"/>
          <w:szCs w:val="24"/>
        </w:rPr>
        <w:t>Facebook</w:t>
      </w:r>
      <w:proofErr w:type="spellEnd"/>
      <w:r w:rsidRPr="004846F1">
        <w:rPr>
          <w:sz w:val="24"/>
          <w:szCs w:val="24"/>
        </w:rPr>
        <w:t xml:space="preserve"> as a surveillance tool</w:t>
      </w:r>
    </w:p>
    <w:p w:rsidR="00355323" w:rsidRDefault="00355323" w:rsidP="00355323">
      <w:proofErr w:type="spellStart"/>
      <w:r>
        <w:t>Facebook</w:t>
      </w:r>
      <w:proofErr w:type="spellEnd"/>
      <w:r>
        <w:t xml:space="preserve"> is first of all a capitalistic organisation, whose main drive is profit accumulation. Profit is mainly made through advertisements, which are targeted to users of </w:t>
      </w:r>
      <w:proofErr w:type="spellStart"/>
      <w:r>
        <w:t>Facebook</w:t>
      </w:r>
      <w:proofErr w:type="spellEnd"/>
      <w:r>
        <w:t>.</w:t>
      </w:r>
    </w:p>
    <w:p w:rsidR="00355323" w:rsidRDefault="00355323" w:rsidP="00355323">
      <w:r>
        <w:t xml:space="preserve">The privacy policy of </w:t>
      </w:r>
      <w:proofErr w:type="spellStart"/>
      <w:r>
        <w:t>Facebook</w:t>
      </w:r>
      <w:proofErr w:type="spellEnd"/>
      <w:r>
        <w:t xml:space="preserve">, </w:t>
      </w:r>
      <w:proofErr w:type="gramStart"/>
      <w:r>
        <w:t>called  'data</w:t>
      </w:r>
      <w:proofErr w:type="gramEnd"/>
      <w:r>
        <w:t xml:space="preserve"> use policy' is long, ambiguous and confusing. It is unlikely that many users will read it while signing up. However, if you do want to read it, one needs to go through different links, pages and the like, to get the overall impression of the fact that </w:t>
      </w:r>
      <w:proofErr w:type="spellStart"/>
      <w:r>
        <w:t>Fac</w:t>
      </w:r>
      <w:r>
        <w:t>e</w:t>
      </w:r>
      <w:r>
        <w:t>book</w:t>
      </w:r>
      <w:proofErr w:type="spellEnd"/>
      <w:r>
        <w:t xml:space="preserve"> collects</w:t>
      </w:r>
      <w:r>
        <w:rPr>
          <w:i/>
          <w:iCs/>
        </w:rPr>
        <w:t xml:space="preserve"> </w:t>
      </w:r>
      <w:r>
        <w:t xml:space="preserve">quite a substantial amount of data on its users and shares most of it with advertisers.  </w:t>
      </w:r>
    </w:p>
    <w:p w:rsidR="00355323" w:rsidRDefault="00355323" w:rsidP="00355323">
      <w:r>
        <w:t xml:space="preserve">For instance, when you start reading the page where </w:t>
      </w:r>
      <w:proofErr w:type="spellStart"/>
      <w:r>
        <w:t>Facebook</w:t>
      </w:r>
      <w:proofErr w:type="spellEnd"/>
      <w:r>
        <w:t xml:space="preserve"> talks about how it shares info</w:t>
      </w:r>
      <w:r>
        <w:t>r</w:t>
      </w:r>
      <w:r>
        <w:t xml:space="preserve">mation with advertisers, you are greeted with a reassuring paragraph: "We do not share any of your information with advertisers (unless, of course, you give us permission)." This is followed by the following paragraph: "When an advertiser creates an advert on </w:t>
      </w:r>
      <w:proofErr w:type="spellStart"/>
      <w:r>
        <w:t>Facebook</w:t>
      </w:r>
      <w:proofErr w:type="spellEnd"/>
      <w:r>
        <w:t>, they are given the o</w:t>
      </w:r>
      <w:r>
        <w:t>p</w:t>
      </w:r>
      <w:r>
        <w:t>portunity to choose their audience by location, demographics, likes, keywords and any other info</w:t>
      </w:r>
      <w:r>
        <w:t>r</w:t>
      </w:r>
      <w:r>
        <w:t>mation we receive or can tell about you and other users" (</w:t>
      </w:r>
      <w:hyperlink r:id="rId13" w:history="1">
        <w:r>
          <w:rPr>
            <w:rStyle w:val="Hyperlink"/>
          </w:rPr>
          <w:t>www.facebook.com</w:t>
        </w:r>
      </w:hyperlink>
      <w:r>
        <w:t>, accessed on April 18, 2012).</w:t>
      </w:r>
    </w:p>
    <w:p w:rsidR="00355323" w:rsidRDefault="00355323" w:rsidP="00355323">
      <w:r>
        <w:t xml:space="preserve">The catch is to click on the link provided under 'any other information we receive', which then will send you to the page with a very long text, describing exactly what kind of information you give to </w:t>
      </w:r>
      <w:proofErr w:type="spellStart"/>
      <w:r>
        <w:t>Facebook</w:t>
      </w:r>
      <w:proofErr w:type="spellEnd"/>
      <w:r>
        <w:t>. This includes your name, location, pictures, as well as your IP address, pictures you upload, texts you write, time when you took the picture, etc, etc. In fact, by reading this page car</w:t>
      </w:r>
      <w:r>
        <w:t>e</w:t>
      </w:r>
      <w:r>
        <w:t xml:space="preserve">fully, it is not that difficult to realise that </w:t>
      </w:r>
      <w:proofErr w:type="spellStart"/>
      <w:r>
        <w:t>Facebook</w:t>
      </w:r>
      <w:proofErr w:type="spellEnd"/>
      <w:r>
        <w:t xml:space="preserve"> collects everything on its users. What exactly is sold to advertisers is not clear at all from all the texts the company has posted about its data use policy. It looks like, though, that almost </w:t>
      </w:r>
      <w:proofErr w:type="gramStart"/>
      <w:r>
        <w:t>anything,</w:t>
      </w:r>
      <w:proofErr w:type="gramEnd"/>
      <w:r>
        <w:t xml:space="preserve"> can be sold to advertisers.</w:t>
      </w:r>
    </w:p>
    <w:p w:rsidR="00355323" w:rsidRDefault="00355323" w:rsidP="00355323">
      <w:r>
        <w:t>Fuchs (2011) argues that privacy in the age of capitalism is an antagonistic value, which on the one hand, is celebrated as a universal value which protects private property, and, on the other hand, is a value which is undermined by surveillance from corporations into private lives of ind</w:t>
      </w:r>
      <w:r>
        <w:t>i</w:t>
      </w:r>
      <w:r>
        <w:t>viduals in order to accumulate profit. "Capitalism protects privacy for the rich and companies, but at the same time legitimises privacy violations of consumers and citizens. It thereby undermines its own positing of privacy as a universal value…</w:t>
      </w:r>
      <w:r>
        <w:t xml:space="preserve"> </w:t>
      </w:r>
      <w:r>
        <w:t>An antagonism between privacy ideals and survei</w:t>
      </w:r>
      <w:r>
        <w:t>l</w:t>
      </w:r>
      <w:r>
        <w:t>lance is therefore constitutive of capitalism" (Fuchs 2011</w:t>
      </w:r>
      <w:proofErr w:type="gramStart"/>
      <w:r>
        <w:t>,144</w:t>
      </w:r>
      <w:proofErr w:type="gramEnd"/>
      <w:r>
        <w:t>).</w:t>
      </w:r>
    </w:p>
    <w:p w:rsidR="00355323" w:rsidRDefault="00355323" w:rsidP="00355323">
      <w:proofErr w:type="spellStart"/>
      <w:r>
        <w:t>Facebook</w:t>
      </w:r>
      <w:proofErr w:type="spellEnd"/>
      <w:r>
        <w:t xml:space="preserve"> is a typical case of privacy as antagonistic value. On the one hand, users expect that their privacy should be protected, and </w:t>
      </w:r>
      <w:proofErr w:type="spellStart"/>
      <w:r>
        <w:t>Facebook</w:t>
      </w:r>
      <w:proofErr w:type="spellEnd"/>
      <w:r>
        <w:t xml:space="preserve"> reassures them that they can adjust their privacy settings at any time, but, on the other hand, </w:t>
      </w:r>
      <w:proofErr w:type="spellStart"/>
      <w:r>
        <w:t>Facebook</w:t>
      </w:r>
      <w:proofErr w:type="spellEnd"/>
      <w:r>
        <w:t xml:space="preserve"> as</w:t>
      </w:r>
      <w:r>
        <w:t xml:space="preserve"> a</w:t>
      </w:r>
      <w:r>
        <w:t xml:space="preserve"> </w:t>
      </w:r>
      <w:proofErr w:type="gramStart"/>
      <w:r>
        <w:t>corporation,</w:t>
      </w:r>
      <w:proofErr w:type="gramEnd"/>
      <w:r>
        <w:t xml:space="preserve"> collects data on its users and sells it to advertisers for profit accumulation. Thrift (2005) talks about knowledge economy, or 'soft capitalism', which underlines the current capitalistic society, where capitalism has become knowledgeable in unprecedented ways and where, as David Beer argues, "</w:t>
      </w:r>
      <w:proofErr w:type="spellStart"/>
      <w:r>
        <w:t>knowledges</w:t>
      </w:r>
      <w:proofErr w:type="spellEnd"/>
      <w:r>
        <w:t xml:space="preserve"> that are transmitted through gossip and small talk which often prove surprisingly important are able to be captured and made into opportunities for profit" (Beer 2008, 523).</w:t>
      </w:r>
    </w:p>
    <w:p w:rsidR="00355323" w:rsidRDefault="00355323" w:rsidP="00355323">
      <w:r>
        <w:t xml:space="preserve">On </w:t>
      </w:r>
      <w:proofErr w:type="spellStart"/>
      <w:r>
        <w:t>Facebook</w:t>
      </w:r>
      <w:proofErr w:type="spellEnd"/>
      <w:r>
        <w:t xml:space="preserve"> we engage constantly into gossip and small talk and this can be used by many companies to target their advertisements. </w:t>
      </w:r>
    </w:p>
    <w:p w:rsidR="00355323" w:rsidRDefault="00355323" w:rsidP="00355323">
      <w:pPr>
        <w:rPr>
          <w:rFonts w:cs="Arial"/>
        </w:rPr>
      </w:pPr>
      <w:r>
        <w:t xml:space="preserve">And this leads to the following question. Are we indeed customers of </w:t>
      </w:r>
      <w:proofErr w:type="spellStart"/>
      <w:r>
        <w:t>Facebook</w:t>
      </w:r>
      <w:proofErr w:type="spellEnd"/>
      <w:r>
        <w:t xml:space="preserve"> or are we simply its product, as Andrew Brown asks rightly in his article "</w:t>
      </w:r>
      <w:proofErr w:type="spellStart"/>
      <w:r>
        <w:t>Facebook</w:t>
      </w:r>
      <w:proofErr w:type="spellEnd"/>
      <w:r>
        <w:t xml:space="preserve"> is not your friend." "Anyone who supposes that </w:t>
      </w:r>
      <w:proofErr w:type="spellStart"/>
      <w:r>
        <w:t>Facebook's</w:t>
      </w:r>
      <w:proofErr w:type="spellEnd"/>
      <w:r>
        <w:t xml:space="preserve"> users are its customer has got the business model precisely backwards. Users pay nothing, because we aren't customers, but product. The customers are the advertisers to whom </w:t>
      </w:r>
      <w:proofErr w:type="spellStart"/>
      <w:r>
        <w:t>Facebook</w:t>
      </w:r>
      <w:proofErr w:type="spellEnd"/>
      <w:r>
        <w:t xml:space="preserve"> sells the information users hand over, knowingly or not" (Brown 2010, 1).</w:t>
      </w:r>
    </w:p>
    <w:p w:rsidR="00355323" w:rsidRDefault="00355323" w:rsidP="00355323">
      <w:pPr>
        <w:pStyle w:val="NormalWeb"/>
        <w:rPr>
          <w:rFonts w:ascii="Arial" w:hAnsi="Arial" w:cs="Arial"/>
        </w:rPr>
      </w:pPr>
      <w:r>
        <w:rPr>
          <w:rFonts w:ascii="Arial" w:hAnsi="Arial" w:cs="Arial"/>
        </w:rPr>
        <w:t xml:space="preserve">Even games and quizzes can be regarded as another tool to collect more information about us. Almost everything on </w:t>
      </w:r>
      <w:proofErr w:type="spellStart"/>
      <w:r>
        <w:rPr>
          <w:rFonts w:ascii="Arial" w:hAnsi="Arial" w:cs="Arial"/>
        </w:rPr>
        <w:t>Facebook</w:t>
      </w:r>
      <w:proofErr w:type="spellEnd"/>
      <w:r>
        <w:rPr>
          <w:rFonts w:ascii="Arial" w:hAnsi="Arial" w:cs="Arial"/>
        </w:rPr>
        <w:t xml:space="preserve"> is a means to harvest data about its users and therefore, </w:t>
      </w:r>
      <w:proofErr w:type="spellStart"/>
      <w:r>
        <w:rPr>
          <w:rFonts w:ascii="Arial" w:hAnsi="Arial" w:cs="Arial"/>
        </w:rPr>
        <w:t>Fac</w:t>
      </w:r>
      <w:r>
        <w:rPr>
          <w:rFonts w:ascii="Arial" w:hAnsi="Arial" w:cs="Arial"/>
        </w:rPr>
        <w:t>e</w:t>
      </w:r>
      <w:r>
        <w:rPr>
          <w:rFonts w:ascii="Arial" w:hAnsi="Arial" w:cs="Arial"/>
        </w:rPr>
        <w:t>book</w:t>
      </w:r>
      <w:proofErr w:type="spellEnd"/>
      <w:r>
        <w:rPr>
          <w:rFonts w:ascii="Arial" w:hAnsi="Arial" w:cs="Arial"/>
        </w:rPr>
        <w:t xml:space="preserve"> is much more complicated tha</w:t>
      </w:r>
      <w:r>
        <w:rPr>
          <w:rFonts w:ascii="Arial" w:hAnsi="Arial" w:cs="Arial"/>
        </w:rPr>
        <w:t>n</w:t>
      </w:r>
      <w:r>
        <w:rPr>
          <w:rFonts w:ascii="Arial" w:hAnsi="Arial" w:cs="Arial"/>
        </w:rPr>
        <w:t xml:space="preserve"> a wonderful tool to stay in touch with people. It is also a po</w:t>
      </w:r>
      <w:r>
        <w:rPr>
          <w:rFonts w:ascii="Arial" w:hAnsi="Arial" w:cs="Arial"/>
        </w:rPr>
        <w:t>w</w:t>
      </w:r>
      <w:r>
        <w:rPr>
          <w:rFonts w:ascii="Arial" w:hAnsi="Arial" w:cs="Arial"/>
        </w:rPr>
        <w:t xml:space="preserve">erful advertising machine, a sophisticated business model, and the exchange on </w:t>
      </w:r>
      <w:proofErr w:type="spellStart"/>
      <w:r>
        <w:rPr>
          <w:rFonts w:ascii="Arial" w:hAnsi="Arial" w:cs="Arial"/>
        </w:rPr>
        <w:t>Facebook</w:t>
      </w:r>
      <w:proofErr w:type="spellEnd"/>
      <w:r>
        <w:rPr>
          <w:rFonts w:ascii="Arial" w:hAnsi="Arial" w:cs="Arial"/>
        </w:rPr>
        <w:t xml:space="preserve"> is two-</w:t>
      </w:r>
      <w:r>
        <w:rPr>
          <w:rFonts w:ascii="Arial" w:hAnsi="Arial" w:cs="Arial"/>
        </w:rPr>
        <w:lastRenderedPageBreak/>
        <w:t xml:space="preserve">sided. We get a tool to communicate with our friends, while in exchange we provide information about ourselves, which can be used by the government, advertising agencies, market research companies and </w:t>
      </w:r>
      <w:proofErr w:type="spellStart"/>
      <w:r>
        <w:rPr>
          <w:rFonts w:ascii="Arial" w:hAnsi="Arial" w:cs="Arial"/>
        </w:rPr>
        <w:t>Facebook</w:t>
      </w:r>
      <w:proofErr w:type="spellEnd"/>
      <w:r>
        <w:rPr>
          <w:rFonts w:ascii="Arial" w:hAnsi="Arial" w:cs="Arial"/>
        </w:rPr>
        <w:t xml:space="preserve"> itself.</w:t>
      </w:r>
    </w:p>
    <w:p w:rsidR="00355323" w:rsidRDefault="00355323" w:rsidP="00355323">
      <w:pPr>
        <w:pStyle w:val="NormalWeb"/>
        <w:rPr>
          <w:rFonts w:ascii="Arial" w:hAnsi="Arial" w:cs="Arial"/>
        </w:rPr>
      </w:pPr>
      <w:r>
        <w:rPr>
          <w:rFonts w:ascii="Arial" w:hAnsi="Arial" w:cs="Arial"/>
        </w:rPr>
        <w:t xml:space="preserve">Alvin Toffler (1980) coined the term </w:t>
      </w:r>
      <w:proofErr w:type="spellStart"/>
      <w:r>
        <w:rPr>
          <w:rFonts w:ascii="Arial" w:hAnsi="Arial" w:cs="Arial"/>
          <w:i/>
          <w:iCs/>
        </w:rPr>
        <w:t>prosumer</w:t>
      </w:r>
      <w:proofErr w:type="spellEnd"/>
      <w:r>
        <w:rPr>
          <w:rFonts w:ascii="Arial" w:hAnsi="Arial" w:cs="Arial"/>
        </w:rPr>
        <w:t xml:space="preserve"> within information society. Axel </w:t>
      </w:r>
      <w:proofErr w:type="spellStart"/>
      <w:r>
        <w:rPr>
          <w:rFonts w:ascii="Arial" w:hAnsi="Arial" w:cs="Arial"/>
        </w:rPr>
        <w:t>Bruns</w:t>
      </w:r>
      <w:proofErr w:type="spellEnd"/>
      <w:r>
        <w:rPr>
          <w:rFonts w:ascii="Arial" w:hAnsi="Arial" w:cs="Arial"/>
        </w:rPr>
        <w:t xml:space="preserve"> (2007) a</w:t>
      </w:r>
      <w:r>
        <w:rPr>
          <w:rFonts w:ascii="Arial" w:hAnsi="Arial" w:cs="Arial"/>
        </w:rPr>
        <w:t>p</w:t>
      </w:r>
      <w:r>
        <w:rPr>
          <w:rFonts w:ascii="Arial" w:hAnsi="Arial" w:cs="Arial"/>
        </w:rPr>
        <w:t xml:space="preserve">plied this term to new media and coined the term </w:t>
      </w:r>
      <w:proofErr w:type="spellStart"/>
      <w:r>
        <w:rPr>
          <w:rFonts w:ascii="Arial" w:hAnsi="Arial" w:cs="Arial"/>
        </w:rPr>
        <w:t>produsers</w:t>
      </w:r>
      <w:proofErr w:type="spellEnd"/>
      <w:r>
        <w:rPr>
          <w:rFonts w:ascii="Arial" w:hAnsi="Arial" w:cs="Arial"/>
        </w:rPr>
        <w:t xml:space="preserve"> - where users become producers of digital knowledge and technology. "</w:t>
      </w:r>
      <w:proofErr w:type="spellStart"/>
      <w:r>
        <w:rPr>
          <w:rFonts w:ascii="Arial" w:hAnsi="Arial" w:cs="Arial"/>
        </w:rPr>
        <w:t>Produsage</w:t>
      </w:r>
      <w:proofErr w:type="spellEnd"/>
      <w:r>
        <w:rPr>
          <w:rFonts w:ascii="Arial" w:hAnsi="Arial" w:cs="Arial"/>
        </w:rPr>
        <w:t>, then, can be roughly defined as a mode of collab</w:t>
      </w:r>
      <w:r>
        <w:rPr>
          <w:rFonts w:ascii="Arial" w:hAnsi="Arial" w:cs="Arial"/>
        </w:rPr>
        <w:t>o</w:t>
      </w:r>
      <w:r>
        <w:rPr>
          <w:rFonts w:ascii="Arial" w:hAnsi="Arial" w:cs="Arial"/>
        </w:rPr>
        <w:t>rative content creation which is led by users or at least crucially involves users as producers – where, in other words, the user acts as a hybrid user/producer, or producer, virtually throughout the production process" (</w:t>
      </w:r>
      <w:proofErr w:type="spellStart"/>
      <w:r>
        <w:rPr>
          <w:rFonts w:ascii="Arial" w:hAnsi="Arial" w:cs="Arial"/>
        </w:rPr>
        <w:t>Bruns</w:t>
      </w:r>
      <w:proofErr w:type="spellEnd"/>
      <w:r>
        <w:rPr>
          <w:rFonts w:ascii="Arial" w:hAnsi="Arial" w:cs="Arial"/>
        </w:rPr>
        <w:t xml:space="preserve"> 2007, 3-4).</w:t>
      </w:r>
    </w:p>
    <w:p w:rsidR="00355323" w:rsidRDefault="00355323" w:rsidP="00355323">
      <w:pPr>
        <w:pStyle w:val="NormalWeb"/>
        <w:rPr>
          <w:rFonts w:ascii="Arial" w:hAnsi="Arial" w:cs="Arial"/>
        </w:rPr>
      </w:pPr>
      <w:r>
        <w:rPr>
          <w:rFonts w:ascii="Arial" w:hAnsi="Arial" w:cs="Arial"/>
        </w:rPr>
        <w:t xml:space="preserve">As </w:t>
      </w:r>
      <w:proofErr w:type="spellStart"/>
      <w:r>
        <w:rPr>
          <w:rFonts w:ascii="Arial" w:hAnsi="Arial" w:cs="Arial"/>
        </w:rPr>
        <w:t>Trebor</w:t>
      </w:r>
      <w:proofErr w:type="spellEnd"/>
      <w:r>
        <w:rPr>
          <w:rFonts w:ascii="Arial" w:hAnsi="Arial" w:cs="Arial"/>
        </w:rPr>
        <w:t xml:space="preserve"> </w:t>
      </w:r>
      <w:proofErr w:type="spellStart"/>
      <w:r>
        <w:rPr>
          <w:rFonts w:ascii="Arial" w:hAnsi="Arial" w:cs="Arial"/>
        </w:rPr>
        <w:t>Scholz</w:t>
      </w:r>
      <w:proofErr w:type="spellEnd"/>
      <w:r>
        <w:rPr>
          <w:rFonts w:ascii="Arial" w:hAnsi="Arial" w:cs="Arial"/>
        </w:rPr>
        <w:t xml:space="preserve"> (2010) argues, we produce economic value for </w:t>
      </w:r>
      <w:proofErr w:type="spellStart"/>
      <w:r>
        <w:rPr>
          <w:rFonts w:ascii="Arial" w:hAnsi="Arial" w:cs="Arial"/>
        </w:rPr>
        <w:t>Facebook</w:t>
      </w:r>
      <w:proofErr w:type="spellEnd"/>
      <w:r>
        <w:rPr>
          <w:rFonts w:ascii="Arial" w:hAnsi="Arial" w:cs="Arial"/>
        </w:rPr>
        <w:t xml:space="preserve"> mainly in three ways: 1. providing information for advertisers, 2. providing unpaid services and volunteer work, and 3. providing numerous data for researchers and marketers.</w:t>
      </w:r>
    </w:p>
    <w:p w:rsidR="00355323" w:rsidRDefault="00355323" w:rsidP="00355323">
      <w:pPr>
        <w:pStyle w:val="NormalWeb"/>
        <w:rPr>
          <w:rFonts w:ascii="Arial" w:hAnsi="Arial" w:cs="Arial"/>
        </w:rPr>
      </w:pPr>
      <w:r>
        <w:rPr>
          <w:rFonts w:ascii="Arial" w:hAnsi="Arial" w:cs="Arial"/>
        </w:rPr>
        <w:t xml:space="preserve">The first one is related to the fact that our mere presence on </w:t>
      </w:r>
      <w:proofErr w:type="spellStart"/>
      <w:r>
        <w:rPr>
          <w:rFonts w:ascii="Arial" w:hAnsi="Arial" w:cs="Arial"/>
        </w:rPr>
        <w:t>Facebook</w:t>
      </w:r>
      <w:proofErr w:type="spellEnd"/>
      <w:r>
        <w:rPr>
          <w:rFonts w:ascii="Arial" w:hAnsi="Arial" w:cs="Arial"/>
        </w:rPr>
        <w:t xml:space="preserve"> provides invaluable i</w:t>
      </w:r>
      <w:r>
        <w:rPr>
          <w:rFonts w:ascii="Arial" w:hAnsi="Arial" w:cs="Arial"/>
        </w:rPr>
        <w:t>n</w:t>
      </w:r>
      <w:r>
        <w:rPr>
          <w:rFonts w:ascii="Arial" w:hAnsi="Arial" w:cs="Arial"/>
        </w:rPr>
        <w:t>formation to advertisers. Starting with our birth date and finishing with our likes and d</w:t>
      </w:r>
      <w:r>
        <w:rPr>
          <w:rFonts w:ascii="Arial" w:hAnsi="Arial" w:cs="Arial"/>
        </w:rPr>
        <w:t>i</w:t>
      </w:r>
      <w:r>
        <w:rPr>
          <w:rFonts w:ascii="Arial" w:hAnsi="Arial" w:cs="Arial"/>
        </w:rPr>
        <w:t>slikes</w:t>
      </w:r>
      <w:r>
        <w:rPr>
          <w:rFonts w:ascii="Arial" w:hAnsi="Arial" w:cs="Arial"/>
        </w:rPr>
        <w:t>,</w:t>
      </w:r>
      <w:r>
        <w:rPr>
          <w:rFonts w:ascii="Arial" w:hAnsi="Arial" w:cs="Arial"/>
        </w:rPr>
        <w:t xml:space="preserve"> all this can be processed by advertisers to target their advertisements to users. The third one is in line with the argument of Thrift that the current age of capitalism </w:t>
      </w:r>
      <w:proofErr w:type="gramStart"/>
      <w:r>
        <w:rPr>
          <w:rFonts w:ascii="Arial" w:hAnsi="Arial" w:cs="Arial"/>
        </w:rPr>
        <w:t>is increasingly knowing</w:t>
      </w:r>
      <w:proofErr w:type="gramEnd"/>
      <w:r>
        <w:rPr>
          <w:rFonts w:ascii="Arial" w:hAnsi="Arial" w:cs="Arial"/>
        </w:rPr>
        <w:t xml:space="preserve"> and any information we post, in our case </w:t>
      </w:r>
      <w:proofErr w:type="spellStart"/>
      <w:r>
        <w:rPr>
          <w:rFonts w:ascii="Arial" w:hAnsi="Arial" w:cs="Arial"/>
        </w:rPr>
        <w:t>Facebook</w:t>
      </w:r>
      <w:proofErr w:type="spellEnd"/>
      <w:r>
        <w:rPr>
          <w:rFonts w:ascii="Arial" w:hAnsi="Arial" w:cs="Arial"/>
        </w:rPr>
        <w:t>, can be sold to third parties and "transformed into profitable sprea</w:t>
      </w:r>
      <w:r>
        <w:rPr>
          <w:rFonts w:ascii="Arial" w:hAnsi="Arial" w:cs="Arial"/>
        </w:rPr>
        <w:t>d</w:t>
      </w:r>
      <w:r>
        <w:rPr>
          <w:rFonts w:ascii="Arial" w:hAnsi="Arial" w:cs="Arial"/>
        </w:rPr>
        <w:t>sheets" (</w:t>
      </w:r>
      <w:proofErr w:type="spellStart"/>
      <w:r>
        <w:rPr>
          <w:rFonts w:ascii="Arial" w:hAnsi="Arial" w:cs="Arial"/>
        </w:rPr>
        <w:t>Scholz</w:t>
      </w:r>
      <w:proofErr w:type="spellEnd"/>
      <w:r>
        <w:rPr>
          <w:rFonts w:ascii="Arial" w:hAnsi="Arial" w:cs="Arial"/>
        </w:rPr>
        <w:t xml:space="preserve"> 2010, 245). </w:t>
      </w:r>
    </w:p>
    <w:p w:rsidR="00355323" w:rsidRDefault="00355323" w:rsidP="00355323">
      <w:pPr>
        <w:pStyle w:val="NormalWeb"/>
        <w:rPr>
          <w:rFonts w:cs="Arial"/>
        </w:rPr>
      </w:pPr>
      <w:r>
        <w:rPr>
          <w:rFonts w:ascii="Arial" w:hAnsi="Arial" w:cs="Arial"/>
        </w:rPr>
        <w:t>The second economic value, providing unpaid services and volunteer work, is especially inte</w:t>
      </w:r>
      <w:r>
        <w:rPr>
          <w:rFonts w:ascii="Arial" w:hAnsi="Arial" w:cs="Arial"/>
        </w:rPr>
        <w:t>r</w:t>
      </w:r>
      <w:r>
        <w:rPr>
          <w:rFonts w:ascii="Arial" w:hAnsi="Arial" w:cs="Arial"/>
        </w:rPr>
        <w:t xml:space="preserve">esting, as </w:t>
      </w:r>
      <w:proofErr w:type="spellStart"/>
      <w:r>
        <w:rPr>
          <w:rFonts w:ascii="Arial" w:hAnsi="Arial" w:cs="Arial"/>
        </w:rPr>
        <w:t>Facebook</w:t>
      </w:r>
      <w:proofErr w:type="spellEnd"/>
      <w:r>
        <w:rPr>
          <w:rFonts w:ascii="Arial" w:hAnsi="Arial" w:cs="Arial"/>
        </w:rPr>
        <w:t xml:space="preserve"> basically users the labour of </w:t>
      </w:r>
      <w:proofErr w:type="spellStart"/>
      <w:r>
        <w:rPr>
          <w:rFonts w:ascii="Arial" w:hAnsi="Arial" w:cs="Arial"/>
        </w:rPr>
        <w:t>Facebook</w:t>
      </w:r>
      <w:proofErr w:type="spellEnd"/>
      <w:r>
        <w:rPr>
          <w:rFonts w:ascii="Arial" w:hAnsi="Arial" w:cs="Arial"/>
        </w:rPr>
        <w:t xml:space="preserve"> users for free. </w:t>
      </w:r>
      <w:proofErr w:type="spellStart"/>
      <w:r>
        <w:rPr>
          <w:rFonts w:ascii="Arial" w:hAnsi="Arial" w:cs="Arial"/>
        </w:rPr>
        <w:t>Scholz</w:t>
      </w:r>
      <w:proofErr w:type="spellEnd"/>
      <w:r>
        <w:rPr>
          <w:rFonts w:ascii="Arial" w:hAnsi="Arial" w:cs="Arial"/>
        </w:rPr>
        <w:t xml:space="preserve"> mentions that many </w:t>
      </w:r>
      <w:proofErr w:type="spellStart"/>
      <w:r>
        <w:rPr>
          <w:rFonts w:ascii="Arial" w:hAnsi="Arial" w:cs="Arial"/>
        </w:rPr>
        <w:t>Facebook</w:t>
      </w:r>
      <w:proofErr w:type="spellEnd"/>
      <w:r>
        <w:rPr>
          <w:rFonts w:ascii="Arial" w:hAnsi="Arial" w:cs="Arial"/>
        </w:rPr>
        <w:t xml:space="preserve"> users provide willingly their time and energy for </w:t>
      </w:r>
      <w:proofErr w:type="spellStart"/>
      <w:r>
        <w:rPr>
          <w:rFonts w:ascii="Arial" w:hAnsi="Arial" w:cs="Arial"/>
        </w:rPr>
        <w:t>Facebook</w:t>
      </w:r>
      <w:proofErr w:type="spellEnd"/>
      <w:r>
        <w:rPr>
          <w:rFonts w:ascii="Arial" w:hAnsi="Arial" w:cs="Arial"/>
        </w:rPr>
        <w:t xml:space="preserve"> use. The example is the translation application, where users translate </w:t>
      </w:r>
      <w:proofErr w:type="spellStart"/>
      <w:r>
        <w:rPr>
          <w:rFonts w:ascii="Arial" w:hAnsi="Arial" w:cs="Arial"/>
        </w:rPr>
        <w:t>Facebook</w:t>
      </w:r>
      <w:proofErr w:type="spellEnd"/>
      <w:r>
        <w:rPr>
          <w:rFonts w:ascii="Arial" w:hAnsi="Arial" w:cs="Arial"/>
        </w:rPr>
        <w:t xml:space="preserve"> into different languages totally for free. Roughly ten thousand people participated in the application which allowed </w:t>
      </w:r>
      <w:proofErr w:type="spellStart"/>
      <w:r>
        <w:rPr>
          <w:rFonts w:ascii="Arial" w:hAnsi="Arial" w:cs="Arial"/>
        </w:rPr>
        <w:t>Facebook</w:t>
      </w:r>
      <w:proofErr w:type="spellEnd"/>
      <w:r>
        <w:rPr>
          <w:rFonts w:ascii="Arial" w:hAnsi="Arial" w:cs="Arial"/>
        </w:rPr>
        <w:t xml:space="preserve"> to be read and used in many languages, besides English. However, also providing our data to advertisers and third parties, by simply being on </w:t>
      </w:r>
      <w:proofErr w:type="spellStart"/>
      <w:r>
        <w:rPr>
          <w:rFonts w:ascii="Arial" w:hAnsi="Arial" w:cs="Arial"/>
        </w:rPr>
        <w:t>Facebook</w:t>
      </w:r>
      <w:proofErr w:type="spellEnd"/>
      <w:r>
        <w:rPr>
          <w:rFonts w:ascii="Arial" w:hAnsi="Arial" w:cs="Arial"/>
        </w:rPr>
        <w:t xml:space="preserve"> and having 'fun', also constitutes working for </w:t>
      </w:r>
      <w:proofErr w:type="spellStart"/>
      <w:r>
        <w:rPr>
          <w:rFonts w:ascii="Arial" w:hAnsi="Arial" w:cs="Arial"/>
        </w:rPr>
        <w:t>Facebook</w:t>
      </w:r>
      <w:proofErr w:type="spellEnd"/>
      <w:r>
        <w:rPr>
          <w:rFonts w:ascii="Arial" w:hAnsi="Arial" w:cs="Arial"/>
        </w:rPr>
        <w:t xml:space="preserve"> and advertisers for free.</w:t>
      </w:r>
    </w:p>
    <w:p w:rsidR="00355323" w:rsidRDefault="00355323" w:rsidP="00355323">
      <w:pPr>
        <w:rPr>
          <w:rFonts w:cs="Arial"/>
        </w:rPr>
      </w:pPr>
      <w:proofErr w:type="gramStart"/>
      <w:r>
        <w:rPr>
          <w:rFonts w:cs="Arial"/>
        </w:rPr>
        <w:t xml:space="preserve">As Fuchs says: </w:t>
      </w:r>
      <w:r>
        <w:t>"If users become productive, then in terms of Marxian class theory this means that they also produce surplus value and are exploited by capital as for Marx productive labour is labour generating surplus.</w:t>
      </w:r>
      <w:proofErr w:type="gramEnd"/>
      <w:r>
        <w:t xml:space="preserve"> Therefore the exploitation of surplus value in cases like Google, Yo</w:t>
      </w:r>
      <w:r>
        <w:t>u</w:t>
      </w:r>
      <w:r>
        <w:t xml:space="preserve">Tube, MySpace, or </w:t>
      </w:r>
      <w:proofErr w:type="spellStart"/>
      <w:r>
        <w:t>Facebook</w:t>
      </w:r>
      <w:proofErr w:type="spellEnd"/>
      <w:r>
        <w:t xml:space="preserve"> is not merely accomplished by those who are employed by these corporations for programming, updating, and maintaining the soft- and hardware, performing ma</w:t>
      </w:r>
      <w:r>
        <w:t>r</w:t>
      </w:r>
      <w:r>
        <w:t xml:space="preserve">keting activities, and so on, but by wage labour and </w:t>
      </w:r>
      <w:proofErr w:type="spellStart"/>
      <w:r>
        <w:t>produsers</w:t>
      </w:r>
      <w:proofErr w:type="spellEnd"/>
      <w:r>
        <w:t xml:space="preserve"> who engage in the production of user-generated content" (Fuchs 2009, 30).</w:t>
      </w:r>
    </w:p>
    <w:p w:rsidR="00355323" w:rsidRDefault="00355323" w:rsidP="00355323">
      <w:pPr>
        <w:pStyle w:val="NormalWeb"/>
      </w:pPr>
      <w:r>
        <w:rPr>
          <w:rFonts w:ascii="Arial" w:hAnsi="Arial" w:cs="Arial"/>
        </w:rPr>
        <w:t xml:space="preserve">Users of </w:t>
      </w:r>
      <w:proofErr w:type="spellStart"/>
      <w:r>
        <w:rPr>
          <w:rFonts w:ascii="Arial" w:hAnsi="Arial" w:cs="Arial"/>
        </w:rPr>
        <w:t>Facebook</w:t>
      </w:r>
      <w:proofErr w:type="spellEnd"/>
      <w:r>
        <w:rPr>
          <w:rFonts w:ascii="Arial" w:hAnsi="Arial" w:cs="Arial"/>
        </w:rPr>
        <w:t xml:space="preserve"> also provide data and content for the site, making it more appealing for use, through photos, comments, etc. One of the strategies employed by such corporations as </w:t>
      </w:r>
      <w:proofErr w:type="spellStart"/>
      <w:r>
        <w:rPr>
          <w:rFonts w:ascii="Arial" w:hAnsi="Arial" w:cs="Arial"/>
        </w:rPr>
        <w:t>Facebook</w:t>
      </w:r>
      <w:proofErr w:type="spellEnd"/>
      <w:r>
        <w:rPr>
          <w:rFonts w:ascii="Arial" w:hAnsi="Arial" w:cs="Arial"/>
        </w:rPr>
        <w:t xml:space="preserve"> is to lure the users through the promise of free service, who in turn produce content. This content, in turn, is sold to third-party advertisers.</w:t>
      </w:r>
    </w:p>
    <w:p w:rsidR="00355323" w:rsidRDefault="00355323" w:rsidP="00573015">
      <w:proofErr w:type="spellStart"/>
      <w:r>
        <w:t>Maurizo</w:t>
      </w:r>
      <w:proofErr w:type="spellEnd"/>
      <w:r>
        <w:t xml:space="preserve"> </w:t>
      </w:r>
      <w:proofErr w:type="spellStart"/>
      <w:r>
        <w:t>Lazzarato</w:t>
      </w:r>
      <w:proofErr w:type="spellEnd"/>
      <w:r>
        <w:t xml:space="preserve"> (1996) introduced the term 'immaterial labour', which means "labour that produces the informational and cultural content of the commodity" (</w:t>
      </w:r>
      <w:proofErr w:type="spellStart"/>
      <w:r>
        <w:t>Lazzarato</w:t>
      </w:r>
      <w:proofErr w:type="spellEnd"/>
      <w:r>
        <w:t xml:space="preserve"> 1996, 133)</w:t>
      </w:r>
      <w:r w:rsidR="00573015">
        <w:t>.</w:t>
      </w:r>
    </w:p>
    <w:p w:rsidR="00355323" w:rsidRDefault="00355323" w:rsidP="00355323">
      <w:r>
        <w:t>Fuchs talks about 'knowledge labour', and which is the labour that works for free in the Internet economy. "The concept of free labour has gained particular importance with the rise of web 2.0 in which capital is accumulated by providing free access. Accumulation here is dependent on the number of users and the content they provide. They are not paid for the content, but the more co</w:t>
      </w:r>
      <w:r>
        <w:t>n</w:t>
      </w:r>
      <w:r>
        <w:t>tent and the more users join the more profit can be made by advertisements. Hence the users are exploited - they produce digital content for free in non-wage labour relationship" (Fuchs 2011, 299).</w:t>
      </w:r>
    </w:p>
    <w:p w:rsidR="00355323" w:rsidRPr="00B45F48" w:rsidRDefault="00355323" w:rsidP="00355323">
      <w:pPr>
        <w:rPr>
          <w:rFonts w:cs="Arial"/>
        </w:rPr>
      </w:pPr>
      <w:r>
        <w:t>Capitalism's imperative is to accumulate more capital. In order to achieve this, capitalists either have to prolong the working day (then it is called absolute value production) or to increase the pr</w:t>
      </w:r>
      <w:r>
        <w:t>o</w:t>
      </w:r>
      <w:r>
        <w:t>ductivity of labour (relative surplus value production) (</w:t>
      </w:r>
      <w:proofErr w:type="gramStart"/>
      <w:r>
        <w:t>Fuchs  2011</w:t>
      </w:r>
      <w:proofErr w:type="gramEnd"/>
      <w:r>
        <w:t xml:space="preserve">). In the case of relative surplus value production productivity is increased so that more commodities and more surplus value are produced in the same period as previously. Marx explains it in the following way: </w:t>
      </w:r>
      <w:r w:rsidRPr="00B45F48">
        <w:rPr>
          <w:rFonts w:cs="Arial"/>
        </w:rPr>
        <w:t>"For example, suppose a cobbler, with a given set of tools, makes one pair of boots in one working day of 12 hours. If he is to make two pairs in the same time, the productivity of his labour must be doubled; and this cannot be done except by an alternation of his tools or in his mode of working or both. Hence the conditions of production of his labour,</w:t>
      </w:r>
      <w:r w:rsidRPr="00B45F48">
        <w:rPr>
          <w:rFonts w:cs="Arial"/>
          <w:i/>
          <w:iCs/>
        </w:rPr>
        <w:t xml:space="preserve"> i.e.</w:t>
      </w:r>
      <w:r w:rsidRPr="00B45F48">
        <w:rPr>
          <w:rFonts w:cs="Arial"/>
        </w:rPr>
        <w:t>, his mode of production, and the labour pro</w:t>
      </w:r>
      <w:r w:rsidRPr="00B45F48">
        <w:rPr>
          <w:rFonts w:cs="Arial"/>
        </w:rPr>
        <w:t>c</w:t>
      </w:r>
      <w:r w:rsidRPr="00B45F48">
        <w:rPr>
          <w:rFonts w:cs="Arial"/>
        </w:rPr>
        <w:t>ess itself, must be revolutionized. By an increase in the productivity of labour, we mean an alter</w:t>
      </w:r>
      <w:r w:rsidRPr="00B45F48">
        <w:rPr>
          <w:rFonts w:cs="Arial"/>
        </w:rPr>
        <w:t>a</w:t>
      </w:r>
      <w:r w:rsidRPr="00B45F48">
        <w:rPr>
          <w:rFonts w:cs="Arial"/>
        </w:rPr>
        <w:t xml:space="preserve">tion in the labour process of such a kind as to shorten the labour-time socially necessary for the production of a commodity, and to endow a given quantity of labour with the power of producing a greater quantity of use-value… I call that surplus-value which is produced by lengthening of the working day, </w:t>
      </w:r>
      <w:r w:rsidRPr="00B45F48">
        <w:rPr>
          <w:rFonts w:cs="Arial"/>
          <w:i/>
          <w:iCs/>
        </w:rPr>
        <w:t>absolute surplus-value</w:t>
      </w:r>
      <w:r w:rsidRPr="00B45F48">
        <w:rPr>
          <w:rFonts w:cs="Arial"/>
        </w:rPr>
        <w:t>. In contrast to this, I call that surplus-value which arises from the curtailment of the necessary labour-time, and from the corresponding alteration in the respe</w:t>
      </w:r>
      <w:r w:rsidRPr="00B45F48">
        <w:rPr>
          <w:rFonts w:cs="Arial"/>
        </w:rPr>
        <w:t>c</w:t>
      </w:r>
      <w:r w:rsidRPr="00B45F48">
        <w:rPr>
          <w:rFonts w:cs="Arial"/>
        </w:rPr>
        <w:lastRenderedPageBreak/>
        <w:t>tive lengths of the two components of the working day, relative surplus-value." (Marx 1990, 431-432 &amp; Fuchs 2011, 148)</w:t>
      </w:r>
    </w:p>
    <w:p w:rsidR="00355323" w:rsidRDefault="00355323" w:rsidP="00355323">
      <w:pPr>
        <w:rPr>
          <w:color w:val="000000"/>
        </w:rPr>
      </w:pPr>
      <w:r>
        <w:rPr>
          <w:rFonts w:cs="Arial"/>
        </w:rPr>
        <w:t>Targeted Internet advertising can be called relative surplus value production. The advertis</w:t>
      </w:r>
      <w:r>
        <w:rPr>
          <w:rFonts w:cs="Arial"/>
        </w:rPr>
        <w:t>e</w:t>
      </w:r>
      <w:r>
        <w:rPr>
          <w:rFonts w:cs="Arial"/>
        </w:rPr>
        <w:t>ments are produced by advertising company's wage workers but also by users of the online social networks, whose content in the profiles and transaction data is used to make advertisements. U</w:t>
      </w:r>
      <w:r>
        <w:rPr>
          <w:rFonts w:cs="Arial"/>
        </w:rPr>
        <w:t>s</w:t>
      </w:r>
      <w:r>
        <w:rPr>
          <w:rFonts w:cs="Arial"/>
        </w:rPr>
        <w:t xml:space="preserve">ers also produce content for free for </w:t>
      </w:r>
      <w:proofErr w:type="spellStart"/>
      <w:r>
        <w:rPr>
          <w:rFonts w:cs="Arial"/>
        </w:rPr>
        <w:t>Facebook</w:t>
      </w:r>
      <w:proofErr w:type="spellEnd"/>
      <w:r>
        <w:rPr>
          <w:rFonts w:cs="Arial"/>
        </w:rPr>
        <w:t xml:space="preserve"> itself, and thus, provide unpaid labour, which Fuchs terms also 'play-labour'. </w:t>
      </w:r>
      <w:proofErr w:type="gramStart"/>
      <w:r>
        <w:rPr>
          <w:rFonts w:cs="Arial"/>
        </w:rPr>
        <w:t>(Fuchs, 2011).</w:t>
      </w:r>
      <w:proofErr w:type="gramEnd"/>
      <w:r>
        <w:rPr>
          <w:rFonts w:cs="Arial"/>
        </w:rPr>
        <w:t xml:space="preserve"> Users use such sites as entertainment mainly and usually in their free time. But without realizing it, in their free time they actually continue working for free for numerous Internet sites, by posting comments, updating profiles and by buying and selling things.</w:t>
      </w:r>
    </w:p>
    <w:p w:rsidR="00355323" w:rsidRDefault="00355323" w:rsidP="00355323">
      <w:pPr>
        <w:rPr>
          <w:rFonts w:cs="Arial"/>
        </w:rPr>
      </w:pPr>
      <w:r>
        <w:rPr>
          <w:color w:val="000000"/>
        </w:rPr>
        <w:t>Fuchs (2011) proposes an alternative notion of privacy, which he calls 'socialist notion of pr</w:t>
      </w:r>
      <w:r>
        <w:rPr>
          <w:color w:val="000000"/>
        </w:rPr>
        <w:t>i</w:t>
      </w:r>
      <w:r>
        <w:rPr>
          <w:color w:val="000000"/>
        </w:rPr>
        <w:t xml:space="preserve">vacy' and which would protect consumers and citizens from corporate surveillance. He says that users are exploited by </w:t>
      </w:r>
      <w:proofErr w:type="spellStart"/>
      <w:r>
        <w:rPr>
          <w:color w:val="000000"/>
        </w:rPr>
        <w:t>Facebook</w:t>
      </w:r>
      <w:proofErr w:type="spellEnd"/>
      <w:r>
        <w:rPr>
          <w:color w:val="000000"/>
        </w:rPr>
        <w:t xml:space="preserve"> and become, therefore, the commodity. His argument is that when users have so-called fun on </w:t>
      </w:r>
      <w:proofErr w:type="spellStart"/>
      <w:r>
        <w:rPr>
          <w:color w:val="000000"/>
        </w:rPr>
        <w:t>Facebook</w:t>
      </w:r>
      <w:proofErr w:type="spellEnd"/>
      <w:r>
        <w:rPr>
          <w:color w:val="000000"/>
        </w:rPr>
        <w:t>, they actually continue working for free for the corp</w:t>
      </w:r>
      <w:r>
        <w:rPr>
          <w:color w:val="000000"/>
        </w:rPr>
        <w:t>o</w:t>
      </w:r>
      <w:r>
        <w:rPr>
          <w:color w:val="000000"/>
        </w:rPr>
        <w:t xml:space="preserve">ration and names it 'Internet </w:t>
      </w:r>
      <w:proofErr w:type="spellStart"/>
      <w:r>
        <w:rPr>
          <w:color w:val="000000"/>
        </w:rPr>
        <w:t>prosumer</w:t>
      </w:r>
      <w:proofErr w:type="spellEnd"/>
      <w:r>
        <w:rPr>
          <w:color w:val="000000"/>
        </w:rPr>
        <w:t xml:space="preserve"> </w:t>
      </w:r>
      <w:proofErr w:type="spellStart"/>
      <w:r>
        <w:rPr>
          <w:color w:val="000000"/>
        </w:rPr>
        <w:t>commodification</w:t>
      </w:r>
      <w:proofErr w:type="spellEnd"/>
      <w:r>
        <w:rPr>
          <w:color w:val="000000"/>
        </w:rPr>
        <w:t>.' (Fuchs 2011, 155) Therefore, he proposes the de</w:t>
      </w:r>
      <w:r>
        <w:rPr>
          <w:color w:val="000000"/>
        </w:rPr>
        <w:t>-</w:t>
      </w:r>
      <w:proofErr w:type="spellStart"/>
      <w:r>
        <w:rPr>
          <w:color w:val="000000"/>
        </w:rPr>
        <w:t>commodification</w:t>
      </w:r>
      <w:proofErr w:type="spellEnd"/>
      <w:r>
        <w:rPr>
          <w:color w:val="000000"/>
        </w:rPr>
        <w:t xml:space="preserve"> of the Internet and three strategies to achieve this goal: 1. </w:t>
      </w:r>
      <w:proofErr w:type="gramStart"/>
      <w:r>
        <w:rPr>
          <w:color w:val="000000"/>
        </w:rPr>
        <w:t>The</w:t>
      </w:r>
      <w:proofErr w:type="gramEnd"/>
      <w:r>
        <w:rPr>
          <w:color w:val="000000"/>
        </w:rPr>
        <w:t xml:space="preserve"> requirement that all commercial Internet platforms should be forced to use advertisement only as an opt-in o</w:t>
      </w:r>
      <w:r>
        <w:rPr>
          <w:color w:val="000000"/>
        </w:rPr>
        <w:t>p</w:t>
      </w:r>
      <w:r>
        <w:rPr>
          <w:color w:val="000000"/>
        </w:rPr>
        <w:t>tion, 2. That there should be more monitoring of Internet companies from corporate watch-platforms, and 3. Establishment and support of non-commercial, non-profit Internet platforms, such as Diaspora.</w:t>
      </w:r>
    </w:p>
    <w:p w:rsidR="00971B3B" w:rsidRPr="00F942C9" w:rsidRDefault="00355323" w:rsidP="00355323">
      <w:pPr>
        <w:rPr>
          <w:rFonts w:cs="Arial"/>
        </w:rPr>
      </w:pPr>
      <w:r>
        <w:rPr>
          <w:rFonts w:cs="Arial"/>
        </w:rPr>
        <w:t xml:space="preserve">By talking to different users about privacy and </w:t>
      </w:r>
      <w:proofErr w:type="spellStart"/>
      <w:r>
        <w:rPr>
          <w:rFonts w:cs="Arial"/>
        </w:rPr>
        <w:t>Facebook</w:t>
      </w:r>
      <w:proofErr w:type="spellEnd"/>
      <w:r>
        <w:rPr>
          <w:rFonts w:cs="Arial"/>
        </w:rPr>
        <w:t xml:space="preserve"> I was curious to see what users thought about privacy and whether they were aware of both social and institutional aspects of pr</w:t>
      </w:r>
      <w:r>
        <w:rPr>
          <w:rFonts w:cs="Arial"/>
        </w:rPr>
        <w:t>i</w:t>
      </w:r>
      <w:r>
        <w:rPr>
          <w:rFonts w:cs="Arial"/>
        </w:rPr>
        <w:t xml:space="preserve">vacy on </w:t>
      </w:r>
      <w:proofErr w:type="spellStart"/>
      <w:r>
        <w:rPr>
          <w:rFonts w:cs="Arial"/>
        </w:rPr>
        <w:t>Facebook</w:t>
      </w:r>
      <w:proofErr w:type="spellEnd"/>
      <w:r>
        <w:rPr>
          <w:rFonts w:cs="Arial"/>
        </w:rPr>
        <w:t>. As we will see in the next section, users, based on the sample of my interviews, do care about both aspects of privacy, but while in the case of social privacy it is much easier to take necessary measures for greater protection, in the case of institutional privacy users are not sure whether there is 'escape to that' and in most cases are either not aware about the existence of alternative mediums or are reluctant to switch in order not to miss out, afraid that friends will not follow them.</w:t>
      </w:r>
    </w:p>
    <w:p w:rsidR="00971B3B" w:rsidRPr="000054FC" w:rsidRDefault="00971B3B" w:rsidP="00F47432">
      <w:pPr>
        <w:pStyle w:val="NormalWeb"/>
        <w:spacing w:line="240" w:lineRule="auto"/>
        <w:rPr>
          <w:rFonts w:ascii="Arial" w:hAnsi="Arial" w:cs="Arial"/>
        </w:rPr>
      </w:pPr>
    </w:p>
    <w:p w:rsidR="00F47432" w:rsidRDefault="00F47432" w:rsidP="00AD01A4"/>
    <w:p w:rsidR="00304C0A" w:rsidRDefault="00304C0A" w:rsidP="004C1B6F"/>
    <w:p w:rsidR="00544513" w:rsidRPr="00094B68" w:rsidRDefault="00094B68" w:rsidP="00355323">
      <w:pPr>
        <w:pStyle w:val="Heading3"/>
        <w:numPr>
          <w:ilvl w:val="0"/>
          <w:numId w:val="0"/>
        </w:numPr>
        <w:ind w:left="709" w:hanging="709"/>
        <w:rPr>
          <w:sz w:val="24"/>
          <w:szCs w:val="24"/>
        </w:rPr>
      </w:pPr>
      <w:r w:rsidRPr="00094B68">
        <w:rPr>
          <w:sz w:val="24"/>
          <w:szCs w:val="24"/>
        </w:rPr>
        <w:t xml:space="preserve">3. </w:t>
      </w:r>
      <w:proofErr w:type="spellStart"/>
      <w:r w:rsidRPr="00094B68">
        <w:rPr>
          <w:sz w:val="24"/>
          <w:szCs w:val="24"/>
        </w:rPr>
        <w:t>Facebook</w:t>
      </w:r>
      <w:proofErr w:type="spellEnd"/>
      <w:r w:rsidRPr="00094B68">
        <w:rPr>
          <w:sz w:val="24"/>
          <w:szCs w:val="24"/>
        </w:rPr>
        <w:t xml:space="preserve"> and Privacy: View of the user</w:t>
      </w:r>
    </w:p>
    <w:p w:rsidR="00F20276" w:rsidRDefault="00F20276" w:rsidP="00F20276">
      <w:r>
        <w:t xml:space="preserve">Although the sample of my interviews was relatively small, all users to whom I talked about </w:t>
      </w:r>
      <w:proofErr w:type="spellStart"/>
      <w:r>
        <w:t>Facebook</w:t>
      </w:r>
      <w:proofErr w:type="spellEnd"/>
      <w:r>
        <w:t xml:space="preserve"> do care about privacy. In line with what </w:t>
      </w:r>
      <w:proofErr w:type="spellStart"/>
      <w:r>
        <w:t>Raynes</w:t>
      </w:r>
      <w:proofErr w:type="spellEnd"/>
      <w:r>
        <w:t xml:space="preserve">-Goldie (2010) argues in her paper, </w:t>
      </w:r>
      <w:proofErr w:type="spellStart"/>
      <w:r>
        <w:t>Facebook's</w:t>
      </w:r>
      <w:proofErr w:type="spellEnd"/>
      <w:r>
        <w:t xml:space="preserve"> users are aware about privacy issues and engage in various practices to mitigate their privacy concerns. However, contrary to what </w:t>
      </w:r>
      <w:proofErr w:type="spellStart"/>
      <w:r>
        <w:t>Raynes</w:t>
      </w:r>
      <w:proofErr w:type="spellEnd"/>
      <w:r>
        <w:t xml:space="preserve">-Goldie concludes based on her ethnographic research, my users care both about social and institutional aspects of privacy. According to </w:t>
      </w:r>
      <w:proofErr w:type="spellStart"/>
      <w:r>
        <w:t>Ra</w:t>
      </w:r>
      <w:r>
        <w:t>y</w:t>
      </w:r>
      <w:r>
        <w:t>nes</w:t>
      </w:r>
      <w:proofErr w:type="spellEnd"/>
      <w:r>
        <w:t xml:space="preserve">-Goldie users mostly care about controlling access to personal information, however, users from my </w:t>
      </w:r>
      <w:proofErr w:type="gramStart"/>
      <w:r>
        <w:t>sample,</w:t>
      </w:r>
      <w:proofErr w:type="gramEnd"/>
      <w:r>
        <w:t xml:space="preserve"> were also concerned about what happens with their data. Though many of my participants were other PhD students, based also on my ethnographic data and observation of some public groups on </w:t>
      </w:r>
      <w:proofErr w:type="spellStart"/>
      <w:r>
        <w:t>Facebook</w:t>
      </w:r>
      <w:proofErr w:type="spellEnd"/>
      <w:r>
        <w:t xml:space="preserve">, a tentative generalisation can be made that users, once aware about the fact that </w:t>
      </w:r>
      <w:proofErr w:type="spellStart"/>
      <w:r>
        <w:t>Facebook</w:t>
      </w:r>
      <w:proofErr w:type="spellEnd"/>
      <w:r>
        <w:t xml:space="preserve"> uses their data, do not like this fact and would probably look for alte</w:t>
      </w:r>
      <w:r>
        <w:t>r</w:t>
      </w:r>
      <w:r>
        <w:t>natives if they were aware about their existence.</w:t>
      </w:r>
    </w:p>
    <w:p w:rsidR="00F20276" w:rsidRDefault="00F20276" w:rsidP="00F20276">
      <w:r>
        <w:t xml:space="preserve">Regarding the social aspect of privacy on </w:t>
      </w:r>
      <w:proofErr w:type="spellStart"/>
      <w:r>
        <w:t>Facebook</w:t>
      </w:r>
      <w:proofErr w:type="spellEnd"/>
      <w:r>
        <w:t xml:space="preserve">, users do care about privacy on </w:t>
      </w:r>
      <w:proofErr w:type="spellStart"/>
      <w:r>
        <w:t>Facebook</w:t>
      </w:r>
      <w:proofErr w:type="spellEnd"/>
      <w:r>
        <w:t xml:space="preserve">, but they care about it in a different way from the one presented by researchers from victimization discourse. It appears that users of </w:t>
      </w:r>
      <w:proofErr w:type="spellStart"/>
      <w:r>
        <w:t>Facebook</w:t>
      </w:r>
      <w:proofErr w:type="spellEnd"/>
      <w:r>
        <w:t xml:space="preserve"> are usually ready to reveal some aspects about their lives in exchange </w:t>
      </w:r>
      <w:r>
        <w:t>for</w:t>
      </w:r>
      <w:r>
        <w:t xml:space="preserve"> the benefits they think </w:t>
      </w:r>
      <w:proofErr w:type="spellStart"/>
      <w:r>
        <w:t>Facebook</w:t>
      </w:r>
      <w:proofErr w:type="spellEnd"/>
      <w:r>
        <w:t xml:space="preserve"> has to offer (mostly, the possibility to co</w:t>
      </w:r>
      <w:r>
        <w:t>m</w:t>
      </w:r>
      <w:r>
        <w:t xml:space="preserve">municate with friends), but it does not mean that they give up their privacy. What is important for users is mostly not to have anything embarrassing for professional reasons, either when looking for a job or having a job already. But few worry about positing some facts about their lives. If anything, this seems to be the allure of </w:t>
      </w:r>
      <w:proofErr w:type="spellStart"/>
      <w:r>
        <w:t>Facebook</w:t>
      </w:r>
      <w:proofErr w:type="spellEnd"/>
      <w:r>
        <w:t xml:space="preserve">: create a profile, put status updates, </w:t>
      </w:r>
      <w:proofErr w:type="gramStart"/>
      <w:r>
        <w:t>upload</w:t>
      </w:r>
      <w:proofErr w:type="gramEnd"/>
      <w:r>
        <w:t xml:space="preserve"> some pictures.</w:t>
      </w:r>
    </w:p>
    <w:p w:rsidR="00F20276" w:rsidRDefault="00F20276" w:rsidP="00F20276">
      <w:r>
        <w:t>It seems that in</w:t>
      </w:r>
      <w:r>
        <w:t xml:space="preserve"> the</w:t>
      </w:r>
      <w:r>
        <w:t xml:space="preserve"> case of </w:t>
      </w:r>
      <w:proofErr w:type="spellStart"/>
      <w:r>
        <w:t>Facebook</w:t>
      </w:r>
      <w:proofErr w:type="spellEnd"/>
      <w:r>
        <w:t>,</w:t>
      </w:r>
      <w:r>
        <w:t xml:space="preserve"> users care about 'contextual privacy' (</w:t>
      </w:r>
      <w:proofErr w:type="spellStart"/>
      <w:r>
        <w:t>Grimmelmann</w:t>
      </w:r>
      <w:proofErr w:type="spellEnd"/>
      <w:r>
        <w:t xml:space="preserve"> 2010, 4). It means that users do care about privacy but it does not mean that they should stay at home behind closed doors and never post something on</w:t>
      </w:r>
      <w:r>
        <w:t xml:space="preserve"> the</w:t>
      </w:r>
      <w:r>
        <w:t xml:space="preserve"> Internet or an online social network. </w:t>
      </w:r>
      <w:proofErr w:type="spellStart"/>
      <w:r>
        <w:t>Facebook</w:t>
      </w:r>
      <w:proofErr w:type="spellEnd"/>
      <w:r>
        <w:t xml:space="preserve"> is a social network, and as </w:t>
      </w:r>
      <w:proofErr w:type="spellStart"/>
      <w:r>
        <w:t>Grimmelmann</w:t>
      </w:r>
      <w:proofErr w:type="spellEnd"/>
      <w:r>
        <w:t xml:space="preserve"> argues, 'social' and 'privacy' do not work t</w:t>
      </w:r>
      <w:r>
        <w:t>o</w:t>
      </w:r>
      <w:r>
        <w:t xml:space="preserve">gether. "So here's the thing: Connecting with people always means giving up some control over your personal details: 'Social' and 'secret' don't work together. Buy a pack of gum at the newsstand, and the </w:t>
      </w:r>
      <w:proofErr w:type="gramStart"/>
      <w:r>
        <w:t>guy</w:t>
      </w:r>
      <w:proofErr w:type="gramEnd"/>
      <w:r>
        <w:t xml:space="preserve"> behind the counter will learn what you look like - and that you like gum. Watch a movie with friends and they'll learn something about your taste in movies. Make a joke on their Wall and </w:t>
      </w:r>
      <w:r>
        <w:lastRenderedPageBreak/>
        <w:t>they'll learn something about your sense of humour. You can't get a life without giving something in return" (</w:t>
      </w:r>
      <w:proofErr w:type="spellStart"/>
      <w:r>
        <w:t>Grimmelmann</w:t>
      </w:r>
      <w:proofErr w:type="spellEnd"/>
      <w:r>
        <w:t xml:space="preserve"> 2010, 7).</w:t>
      </w:r>
    </w:p>
    <w:p w:rsidR="00F20276" w:rsidRDefault="00F20276" w:rsidP="00F20276">
      <w:r>
        <w:t xml:space="preserve">Users on </w:t>
      </w:r>
      <w:proofErr w:type="spellStart"/>
      <w:r>
        <w:t>Facebook</w:t>
      </w:r>
      <w:proofErr w:type="spellEnd"/>
      <w:r>
        <w:t xml:space="preserve"> are ready to reveal some aspects about their lives but it does not mean that they do not care about privacy. They care about it within '</w:t>
      </w:r>
      <w:proofErr w:type="spellStart"/>
      <w:r>
        <w:t>Facebook</w:t>
      </w:r>
      <w:proofErr w:type="spellEnd"/>
      <w:r>
        <w:t xml:space="preserve"> context' and some examples as to how users try to negotiate potential problems with privacy, demonstrate that users do take this issue seriously. Some users limit their privacy settings, some periodically 'clean' their profiles and others control who can have an access to their profiles. For instance, one </w:t>
      </w:r>
      <w:proofErr w:type="gramStart"/>
      <w:r>
        <w:t>participant,</w:t>
      </w:r>
      <w:proofErr w:type="gramEnd"/>
      <w:r>
        <w:t xml:space="preserve"> has a very close network on </w:t>
      </w:r>
      <w:proofErr w:type="spellStart"/>
      <w:r>
        <w:t>Facebook</w:t>
      </w:r>
      <w:proofErr w:type="spellEnd"/>
      <w:r>
        <w:t xml:space="preserve"> and does not include anyone in her network, apart from real friends. She keeps her professional and social lives separate by limiting who can have an access to her network. "…I don't want people from my professional life in there. I would never let my supervisors be my friends on </w:t>
      </w:r>
      <w:proofErr w:type="spellStart"/>
      <w:r>
        <w:t>Facebook</w:t>
      </w:r>
      <w:proofErr w:type="spellEnd"/>
      <w:r>
        <w:t>. It just would not seem right because my social life is quite active act</w:t>
      </w:r>
      <w:r>
        <w:t>u</w:t>
      </w:r>
      <w:r>
        <w:t xml:space="preserve">ally, and I'm a little bit, you know…alternative. There are lots of photographs and lots of references on my </w:t>
      </w:r>
      <w:proofErr w:type="spellStart"/>
      <w:r>
        <w:t>Facebook</w:t>
      </w:r>
      <w:proofErr w:type="spellEnd"/>
      <w:r>
        <w:t xml:space="preserve"> site to my social experiences and I don't want them to mingle with my professional experience (</w:t>
      </w:r>
      <w:proofErr w:type="spellStart"/>
      <w:r>
        <w:t>Samanta</w:t>
      </w:r>
      <w:proofErr w:type="spellEnd"/>
      <w:r>
        <w:t xml:space="preserve">). Lynne, another participant from my interviews, changes her privacy settings while positing something on </w:t>
      </w:r>
      <w:proofErr w:type="spellStart"/>
      <w:r>
        <w:t>Facebook</w:t>
      </w:r>
      <w:proofErr w:type="spellEnd"/>
      <w:r>
        <w:t>. "But there is also the issue of who can see the status and who can't, and of course, it is customisable, but not everybody customises it. Mostly, the kind of things I put down as a status, I am unhappy to have public. When I was going away, I set it so that only people in my friends, and not even their friends, could see, so that I could actually say things while I was away about where I was and so on without giving to the entire world that I was away from my house for a week, which is of course, an issue" (Lynn</w:t>
      </w:r>
      <w:r>
        <w:t>e</w:t>
      </w:r>
      <w:r>
        <w:t>). Other people are very careful with pictures they upload, what they post and what kind of personal information they reveal on the site.</w:t>
      </w:r>
    </w:p>
    <w:p w:rsidR="00F20276" w:rsidRDefault="00F20276" w:rsidP="00F20276">
      <w:r>
        <w:t xml:space="preserve">These examples show that people do care about social privacy. However, as my interviews as well as observations of some public groups on </w:t>
      </w:r>
      <w:proofErr w:type="spellStart"/>
      <w:r>
        <w:t>Facebook</w:t>
      </w:r>
      <w:proofErr w:type="spellEnd"/>
      <w:r>
        <w:t xml:space="preserve"> revealed, many users of </w:t>
      </w:r>
      <w:proofErr w:type="spellStart"/>
      <w:r>
        <w:t>Facebook</w:t>
      </w:r>
      <w:proofErr w:type="spellEnd"/>
      <w:r>
        <w:t xml:space="preserve"> also care about institutional privacy and about what happens with their data. This is in line with the r</w:t>
      </w:r>
      <w:r>
        <w:t>e</w:t>
      </w:r>
      <w:r>
        <w:t>search conducted by PhD students in Austria where they conducted a survey to see what users thought about online social networks. On the question as what are the greatest concerns of social networking sites, the main concern listed was "data abuse, data forwarding or lack of data prote</w:t>
      </w:r>
      <w:r>
        <w:t>c</w:t>
      </w:r>
      <w:r>
        <w:t>tion that lead to surveillance" (</w:t>
      </w:r>
      <w:proofErr w:type="spellStart"/>
      <w:r>
        <w:t>Allmer</w:t>
      </w:r>
      <w:proofErr w:type="spellEnd"/>
      <w:r>
        <w:t>, Presentation at the 4</w:t>
      </w:r>
      <w:r>
        <w:rPr>
          <w:vertAlign w:val="superscript"/>
        </w:rPr>
        <w:t>th</w:t>
      </w:r>
      <w:r>
        <w:t xml:space="preserve"> ICT and Society-Conference, Uppsala, 2012).</w:t>
      </w:r>
    </w:p>
    <w:p w:rsidR="00F20276" w:rsidRDefault="00F20276" w:rsidP="00F20276">
      <w:r>
        <w:t xml:space="preserve">From my interviews, it is interesting to see that while users are aware about this issue, they have an ambiguous approach towards it. Yes, they do not like the fact that </w:t>
      </w:r>
      <w:proofErr w:type="spellStart"/>
      <w:r>
        <w:t>Facebook</w:t>
      </w:r>
      <w:proofErr w:type="spellEnd"/>
      <w:r>
        <w:t xml:space="preserve"> collects data on them, yes, they do find it uncomfortable, but would they do something to address the problem, like switching to an alternative medium? Probably, but many users do not know about them or find that </w:t>
      </w:r>
      <w:proofErr w:type="spellStart"/>
      <w:r>
        <w:t>Facebook</w:t>
      </w:r>
      <w:proofErr w:type="spellEnd"/>
      <w:r>
        <w:t xml:space="preserve"> has such a monopoly that it would be very difficult to switch.</w:t>
      </w:r>
    </w:p>
    <w:p w:rsidR="00F20276" w:rsidRDefault="00F20276" w:rsidP="00F20276">
      <w:r>
        <w:t>Consider, for instance, what some of my users said on this account. "Obviously, you worry about the long-term consequences of this. Nobody knows how your data is being stored. I'm som</w:t>
      </w:r>
      <w:r>
        <w:t>e</w:t>
      </w:r>
      <w:r>
        <w:t xml:space="preserve">times concerned about </w:t>
      </w:r>
      <w:proofErr w:type="spellStart"/>
      <w:r>
        <w:t>Facebook's</w:t>
      </w:r>
      <w:proofErr w:type="spellEnd"/>
      <w:r>
        <w:t xml:space="preserve"> data storage and data handling policies. I find their advertising targeting quite unnerving sometimes, how they're obviously targeting adverts towards you based on your profile information, I find that quite uncomfortable…But I don't know, because everyone else is on </w:t>
      </w:r>
      <w:proofErr w:type="spellStart"/>
      <w:r>
        <w:t>Facebook</w:t>
      </w:r>
      <w:proofErr w:type="spellEnd"/>
      <w:r>
        <w:t xml:space="preserve"> I feel it would be a detriment to leave. I've never really wanted to leave r</w:t>
      </w:r>
      <w:r>
        <w:t>e</w:t>
      </w:r>
      <w:r>
        <w:t>cently, so it doesn't bother me but I guess I'm worried about data storage in the long term. Who's handling it?" (Tom). Then I asked Tom to reflect more on the issue of switching to an alternative medium, he gave the following reply: "I would love to switch to something like Diaspora and would in fact regard this as ideal. The main barrier to this is that few of my friends care about pr</w:t>
      </w:r>
      <w:r>
        <w:t>i</w:t>
      </w:r>
      <w:r>
        <w:t xml:space="preserve">vacy/open access enough to move over as well…" (Tom). </w:t>
      </w:r>
    </w:p>
    <w:p w:rsidR="00F20276" w:rsidRDefault="00F20276" w:rsidP="00F20276">
      <w:r>
        <w:t xml:space="preserve">Another participant, Jessica, heard about a possible alternative medium, such as Diaspora, only from me and while very interested, mentioned the fact that switching to another medium would be time-consuming: "I have not heard of Diaspora before, but the idea of a non-profit social networking site really appeals to me. I might now look into it…The only downside is that it takes time to build up contacts on new sites, and I already have so many contacts on </w:t>
      </w:r>
      <w:proofErr w:type="spellStart"/>
      <w:r>
        <w:t>Facebook</w:t>
      </w:r>
      <w:proofErr w:type="spellEnd"/>
      <w:r>
        <w:t xml:space="preserve">….I already find it time-consuming checking two email accounts…and </w:t>
      </w:r>
      <w:proofErr w:type="spellStart"/>
      <w:r>
        <w:t>Facebook</w:t>
      </w:r>
      <w:proofErr w:type="spellEnd"/>
      <w:r>
        <w:t>, so to be honest, the thought of joi</w:t>
      </w:r>
      <w:r>
        <w:t>n</w:t>
      </w:r>
      <w:r>
        <w:t xml:space="preserve">ing a new social networking site seems exhausting!" (Jessica). </w:t>
      </w:r>
    </w:p>
    <w:p w:rsidR="00F20276" w:rsidRDefault="00F20276" w:rsidP="00F20276">
      <w:proofErr w:type="gramStart"/>
      <w:r>
        <w:t>Observation of some public groups reveal</w:t>
      </w:r>
      <w:proofErr w:type="gramEnd"/>
      <w:r>
        <w:t xml:space="preserve"> that many users discuss institutional privacy and are concerned about</w:t>
      </w:r>
      <w:r>
        <w:t xml:space="preserve"> the</w:t>
      </w:r>
      <w:r>
        <w:t xml:space="preserve"> data collection policy exercised by </w:t>
      </w:r>
      <w:proofErr w:type="spellStart"/>
      <w:r>
        <w:t>Facebook</w:t>
      </w:r>
      <w:proofErr w:type="spellEnd"/>
      <w:r>
        <w:t xml:space="preserve">. Consider what some users said about surveillance in one of </w:t>
      </w:r>
      <w:proofErr w:type="spellStart"/>
      <w:r>
        <w:t>Facebook's</w:t>
      </w:r>
      <w:proofErr w:type="spellEnd"/>
      <w:r>
        <w:t xml:space="preserve"> groups while discussing </w:t>
      </w:r>
      <w:proofErr w:type="spellStart"/>
      <w:r>
        <w:t>Facebook</w:t>
      </w:r>
      <w:proofErr w:type="spellEnd"/>
      <w:r>
        <w:t xml:space="preserve"> and surveillance soc</w:t>
      </w:r>
      <w:r>
        <w:t>i</w:t>
      </w:r>
      <w:r>
        <w:t xml:space="preserve">ety: User 1, "Outside of </w:t>
      </w:r>
      <w:proofErr w:type="spellStart"/>
      <w:r>
        <w:t>Facebook</w:t>
      </w:r>
      <w:proofErr w:type="spellEnd"/>
      <w:r>
        <w:t>…when the big corporations come into play, then we're talking about surveillance society. It's fa</w:t>
      </w:r>
      <w:r w:rsidR="00FB172E">
        <w:t>r more intrusive these days than</w:t>
      </w:r>
      <w:r>
        <w:t xml:space="preserve"> just a couple of CCTV </w:t>
      </w:r>
      <w:proofErr w:type="gramStart"/>
      <w:r>
        <w:t>camera's</w:t>
      </w:r>
      <w:proofErr w:type="gramEnd"/>
      <w:r>
        <w:t xml:space="preserve"> on the corner of your street. Some of you may have noticed the new 'Dot' (mobile phone networks for students) adverts popping up on </w:t>
      </w:r>
      <w:proofErr w:type="spellStart"/>
      <w:r>
        <w:t>Facebook</w:t>
      </w:r>
      <w:proofErr w:type="spellEnd"/>
      <w:r>
        <w:t xml:space="preserve"> at the moment, obscuring your picture galleries with no way to close it. Clicking on it will not only make </w:t>
      </w:r>
      <w:proofErr w:type="spellStart"/>
      <w:r>
        <w:t>Facebook</w:t>
      </w:r>
      <w:proofErr w:type="spellEnd"/>
      <w:r>
        <w:t xml:space="preserve"> money, but tell dot exactly what they </w:t>
      </w:r>
      <w:r>
        <w:lastRenderedPageBreak/>
        <w:t>want to know…" This comment is followed by a reply from another user: User 2, "…there are sp</w:t>
      </w:r>
      <w:r>
        <w:t>e</w:t>
      </w:r>
      <w:r>
        <w:t xml:space="preserve">cific aspects in </w:t>
      </w:r>
      <w:proofErr w:type="spellStart"/>
      <w:r>
        <w:t>Facebook</w:t>
      </w:r>
      <w:proofErr w:type="spellEnd"/>
      <w:r>
        <w:t xml:space="preserve"> to be concerned about…Web 2.0 offers all kinds of possibilities, but as you provide more content to the web, that information can be garnered by companies…This info</w:t>
      </w:r>
      <w:r>
        <w:t>r</w:t>
      </w:r>
      <w:r>
        <w:t>mation is built up as a profile, generating electronic signals that marketing companies are very much interested in, and conceivably politicians, big corporations and even designers have huge vested interest in. Big brother (and sister) is very much part of the family these days."</w:t>
      </w:r>
    </w:p>
    <w:p w:rsidR="00F20276" w:rsidRDefault="00F20276" w:rsidP="00F20276">
      <w:r>
        <w:t xml:space="preserve">The examples above show that users care and reflect about institutional privacy, and it is this aspect of privacy that should cause most concern. As Fuchs (2008) argues, as long as users are used for capital accumulation, their data is going to be collected and sold as a commodity, and "The real threat is that ISNS users become objects of state surveillance because providers pass on their data to the police of the secret service and objects of economic surveillance that drives capital accumulation" (Fuchs 2008, 22) </w:t>
      </w:r>
    </w:p>
    <w:p w:rsidR="00BB5F81" w:rsidRDefault="00F20276" w:rsidP="00F20276">
      <w:r>
        <w:t>As we mentioned already Fuchs proposes three solutions to overcome the problem of data co</w:t>
      </w:r>
      <w:r>
        <w:t>l</w:t>
      </w:r>
      <w:r>
        <w:t xml:space="preserve">lection. Currently the European Commission is working on a reform of data protection policy with one of the main objectives to strengthen online privacy rights. However, the main issue seems to be in awareness: users do not always know how they can react to </w:t>
      </w:r>
      <w:proofErr w:type="spellStart"/>
      <w:r>
        <w:t>Facebook's</w:t>
      </w:r>
      <w:proofErr w:type="spellEnd"/>
      <w:r>
        <w:t xml:space="preserve"> policies and whether they can react at all. Groups such as Europe-v-</w:t>
      </w:r>
      <w:proofErr w:type="spellStart"/>
      <w:r>
        <w:t>Facebook</w:t>
      </w:r>
      <w:proofErr w:type="spellEnd"/>
      <w:r>
        <w:t xml:space="preserve">, organised by Austrian students to help to spread awareness about protection of personal data seems to </w:t>
      </w:r>
      <w:r w:rsidR="00FB172E">
        <w:t xml:space="preserve">be </w:t>
      </w:r>
      <w:r>
        <w:t>an important step in the right d</w:t>
      </w:r>
      <w:r>
        <w:t>i</w:t>
      </w:r>
      <w:r>
        <w:t xml:space="preserve">rection. More users know about the problem, read about it and know what to do with </w:t>
      </w:r>
      <w:proofErr w:type="gramStart"/>
      <w:r>
        <w:t>it,</w:t>
      </w:r>
      <w:proofErr w:type="gramEnd"/>
      <w:r>
        <w:t xml:space="preserve"> greater is the chance that they will respond to it.</w:t>
      </w:r>
    </w:p>
    <w:p w:rsidR="00BB5F81" w:rsidRDefault="00BB5F81" w:rsidP="00A74504"/>
    <w:p w:rsidR="00F20276" w:rsidRDefault="00F20276" w:rsidP="00A74504"/>
    <w:p w:rsidR="00F20276" w:rsidRDefault="00F20276" w:rsidP="00A74504"/>
    <w:p w:rsidR="00F17A49" w:rsidRPr="00355323" w:rsidRDefault="00BB5F81" w:rsidP="00355323">
      <w:pPr>
        <w:ind w:firstLine="0"/>
        <w:rPr>
          <w:rFonts w:ascii="Trebuchet MS" w:hAnsi="Trebuchet MS"/>
          <w:b/>
          <w:bCs/>
          <w:sz w:val="24"/>
          <w:szCs w:val="24"/>
        </w:rPr>
      </w:pPr>
      <w:r>
        <w:t xml:space="preserve"> </w:t>
      </w:r>
      <w:r w:rsidR="00381678">
        <w:t xml:space="preserve"> </w:t>
      </w:r>
      <w:r w:rsidRPr="00355323">
        <w:rPr>
          <w:rFonts w:ascii="Trebuchet MS" w:hAnsi="Trebuchet MS"/>
          <w:b/>
          <w:bCs/>
          <w:sz w:val="24"/>
          <w:szCs w:val="24"/>
        </w:rPr>
        <w:t>4. Conclusion</w:t>
      </w:r>
    </w:p>
    <w:p w:rsidR="00F20276" w:rsidRDefault="00F20276" w:rsidP="00F20276">
      <w:r>
        <w:t>With the rise of the Internet, and especially, online social networks, a lot of research has been focussing on privacy. However, most of the research has been focussing on individual users, igno</w:t>
      </w:r>
      <w:r>
        <w:t>r</w:t>
      </w:r>
      <w:r>
        <w:t>ing the macro-context, such as capitalism, and thus, ignoring, a much more important question in regards to privacy - what happens with our data?</w:t>
      </w:r>
    </w:p>
    <w:p w:rsidR="00F20276" w:rsidRDefault="00F20276" w:rsidP="00F20276">
      <w:r>
        <w:t>In this paper, while we tried to focus also on the user, we tried to address both personal info</w:t>
      </w:r>
      <w:r>
        <w:t>r</w:t>
      </w:r>
      <w:r>
        <w:t xml:space="preserve">mation revelation (social aspect of privacy) and institutional aspect of privacy. By talking to different users, I tried to understand what their main concerns </w:t>
      </w:r>
      <w:r>
        <w:t xml:space="preserve">were </w:t>
      </w:r>
      <w:r>
        <w:t xml:space="preserve">regarding </w:t>
      </w:r>
      <w:proofErr w:type="spellStart"/>
      <w:r>
        <w:t>Facebook</w:t>
      </w:r>
      <w:proofErr w:type="spellEnd"/>
      <w:r>
        <w:t xml:space="preserve"> and privacy. As it emerged, based on my interviews, users care about both aspects of privacy, and while in the case of personal information revelation, they tend to take necessary measures in order to protect their privacy, in the case of institutional privacy, they seem to be either unaware about alternative med</w:t>
      </w:r>
      <w:r>
        <w:t>i</w:t>
      </w:r>
      <w:r>
        <w:t>ums, or reluctant to switch, out of fear that their friend</w:t>
      </w:r>
      <w:r w:rsidR="00FB172E">
        <w:t>s</w:t>
      </w:r>
      <w:r>
        <w:t xml:space="preserve"> won't follow them. However, this aspect of privacy is a real issue of concern in the age of knowing capitalism, and more should be done to raise awareness about this aspect of privacy, in order to involve the users to respond.</w:t>
      </w:r>
    </w:p>
    <w:p w:rsidR="000F636C" w:rsidRDefault="000F636C" w:rsidP="00F42352"/>
    <w:p w:rsidR="009C2028" w:rsidRDefault="009C2028" w:rsidP="00670F13"/>
    <w:p w:rsidR="009C2028" w:rsidRPr="00D0032E" w:rsidRDefault="009C2028" w:rsidP="00670F13">
      <w:pPr>
        <w:sectPr w:rsidR="009C2028" w:rsidRPr="00D0032E" w:rsidSect="00241B9F">
          <w:headerReference w:type="even" r:id="rId14"/>
          <w:headerReference w:type="default" r:id="rId15"/>
          <w:type w:val="continuous"/>
          <w:pgSz w:w="11906" w:h="16838" w:code="9"/>
          <w:pgMar w:top="1418" w:right="1418" w:bottom="1418" w:left="1701" w:header="794" w:footer="794" w:gutter="0"/>
          <w:cols w:space="708"/>
          <w:titlePg/>
          <w:docGrid w:linePitch="360"/>
        </w:sectPr>
      </w:pPr>
    </w:p>
    <w:p w:rsidR="00BF7C63" w:rsidRPr="00845B78" w:rsidRDefault="00E32A7E" w:rsidP="00845B78">
      <w:pPr>
        <w:pStyle w:val="Heading4"/>
        <w:spacing w:before="240" w:beforeAutospacing="0"/>
      </w:pPr>
      <w:r w:rsidRPr="00D0032E">
        <w:lastRenderedPageBreak/>
        <w:t>References</w:t>
      </w:r>
    </w:p>
    <w:p w:rsidR="00845B78" w:rsidRDefault="00845B78" w:rsidP="00845B78">
      <w:pPr>
        <w:pStyle w:val="Textbody"/>
        <w:spacing w:after="0" w:line="240" w:lineRule="auto"/>
        <w:ind w:left="142" w:hanging="142"/>
        <w:rPr>
          <w:sz w:val="16"/>
          <w:szCs w:val="16"/>
          <w:lang w:val="en-US"/>
        </w:rPr>
      </w:pPr>
      <w:r w:rsidRPr="00845B78">
        <w:rPr>
          <w:sz w:val="16"/>
          <w:szCs w:val="16"/>
          <w:lang w:val="it-IT"/>
        </w:rPr>
        <w:t xml:space="preserve">Acquisti, Alessandro, and Ralph </w:t>
      </w:r>
      <w:proofErr w:type="spellStart"/>
      <w:r w:rsidRPr="00845B78">
        <w:rPr>
          <w:sz w:val="16"/>
          <w:szCs w:val="16"/>
          <w:lang w:val="it-IT"/>
        </w:rPr>
        <w:t>Gross</w:t>
      </w:r>
      <w:proofErr w:type="spellEnd"/>
      <w:r w:rsidRPr="00845B78">
        <w:rPr>
          <w:sz w:val="16"/>
          <w:szCs w:val="16"/>
          <w:lang w:val="it-IT"/>
        </w:rPr>
        <w:t xml:space="preserve">. </w:t>
      </w:r>
      <w:r w:rsidRPr="00845B78">
        <w:rPr>
          <w:sz w:val="16"/>
          <w:szCs w:val="16"/>
          <w:lang w:val="en-US"/>
        </w:rPr>
        <w:t xml:space="preserve">2006. Imagined Communities: Awareness, Information Sharing, and Privacy on the </w:t>
      </w:r>
      <w:proofErr w:type="spellStart"/>
      <w:r w:rsidRPr="00845B78">
        <w:rPr>
          <w:sz w:val="16"/>
          <w:szCs w:val="16"/>
          <w:lang w:val="en-US"/>
        </w:rPr>
        <w:t>Facebook</w:t>
      </w:r>
      <w:proofErr w:type="spellEnd"/>
      <w:r w:rsidRPr="00845B78">
        <w:rPr>
          <w:sz w:val="16"/>
          <w:szCs w:val="16"/>
          <w:lang w:val="en-US"/>
        </w:rPr>
        <w:t xml:space="preserve">. </w:t>
      </w:r>
      <w:proofErr w:type="gramStart"/>
      <w:r w:rsidRPr="00845B78">
        <w:rPr>
          <w:sz w:val="16"/>
          <w:szCs w:val="16"/>
          <w:lang w:val="en-US"/>
        </w:rPr>
        <w:t xml:space="preserve">In </w:t>
      </w:r>
      <w:r w:rsidRPr="00845B78">
        <w:rPr>
          <w:rStyle w:val="Emphasis"/>
          <w:sz w:val="16"/>
          <w:szCs w:val="16"/>
          <w:lang w:val="en-US"/>
        </w:rPr>
        <w:t>Proceedings of the 6th Workshop on Privacy Enhancing Technologies</w:t>
      </w:r>
      <w:r w:rsidRPr="00845B78">
        <w:rPr>
          <w:sz w:val="16"/>
          <w:szCs w:val="16"/>
          <w:lang w:val="en-US"/>
        </w:rPr>
        <w:t xml:space="preserve">, edited by </w:t>
      </w:r>
      <w:proofErr w:type="spellStart"/>
      <w:r w:rsidRPr="00845B78">
        <w:rPr>
          <w:sz w:val="16"/>
          <w:szCs w:val="16"/>
          <w:lang w:val="en-US"/>
        </w:rPr>
        <w:t>Phillipe</w:t>
      </w:r>
      <w:proofErr w:type="spellEnd"/>
      <w:r w:rsidRPr="00845B78">
        <w:rPr>
          <w:sz w:val="16"/>
          <w:szCs w:val="16"/>
          <w:lang w:val="en-US"/>
        </w:rPr>
        <w:t xml:space="preserve"> </w:t>
      </w:r>
      <w:proofErr w:type="spellStart"/>
      <w:r w:rsidRPr="00845B78">
        <w:rPr>
          <w:sz w:val="16"/>
          <w:szCs w:val="16"/>
          <w:lang w:val="en-US"/>
        </w:rPr>
        <w:t>Golle</w:t>
      </w:r>
      <w:proofErr w:type="spellEnd"/>
      <w:r w:rsidRPr="00845B78">
        <w:rPr>
          <w:sz w:val="16"/>
          <w:szCs w:val="16"/>
          <w:lang w:val="en-US"/>
        </w:rPr>
        <w:t xml:space="preserve"> and George </w:t>
      </w:r>
      <w:proofErr w:type="spellStart"/>
      <w:r w:rsidRPr="00845B78">
        <w:rPr>
          <w:sz w:val="16"/>
          <w:szCs w:val="16"/>
          <w:lang w:val="en-US"/>
        </w:rPr>
        <w:t>Danezis</w:t>
      </w:r>
      <w:proofErr w:type="spellEnd"/>
      <w:r w:rsidRPr="00845B78">
        <w:rPr>
          <w:sz w:val="16"/>
          <w:szCs w:val="16"/>
          <w:lang w:val="en-US"/>
        </w:rPr>
        <w:t>, 36-58.</w:t>
      </w:r>
      <w:proofErr w:type="gramEnd"/>
      <w:r w:rsidRPr="00845B78">
        <w:rPr>
          <w:sz w:val="16"/>
          <w:szCs w:val="16"/>
          <w:lang w:val="en-US"/>
        </w:rPr>
        <w:t xml:space="preserve"> Cambridge: Robinson College.</w:t>
      </w:r>
    </w:p>
    <w:p w:rsidR="006E0166" w:rsidRPr="006E0166" w:rsidRDefault="006E0166" w:rsidP="006E0166">
      <w:pPr>
        <w:pStyle w:val="NormalWeb"/>
        <w:shd w:val="clear" w:color="auto" w:fill="FFFFFF"/>
        <w:ind w:firstLine="0"/>
        <w:rPr>
          <w:rFonts w:ascii="Arial" w:eastAsia="Times New Roman" w:hAnsi="Arial" w:cs="Arial"/>
          <w:color w:val="auto"/>
          <w:sz w:val="16"/>
          <w:szCs w:val="16"/>
          <w:lang w:val="en-US"/>
        </w:rPr>
      </w:pPr>
      <w:proofErr w:type="spellStart"/>
      <w:r w:rsidRPr="006E0166">
        <w:rPr>
          <w:rFonts w:ascii="Arial" w:hAnsi="Arial" w:cs="Arial"/>
          <w:sz w:val="16"/>
          <w:szCs w:val="16"/>
        </w:rPr>
        <w:t>Allmer</w:t>
      </w:r>
      <w:proofErr w:type="spellEnd"/>
      <w:r w:rsidRPr="006E0166">
        <w:rPr>
          <w:rFonts w:ascii="Arial" w:hAnsi="Arial" w:cs="Arial"/>
          <w:sz w:val="16"/>
          <w:szCs w:val="16"/>
        </w:rPr>
        <w:t>, Thomas</w:t>
      </w:r>
      <w:r>
        <w:rPr>
          <w:sz w:val="16"/>
          <w:szCs w:val="16"/>
        </w:rPr>
        <w:t xml:space="preserve">. 2012. </w:t>
      </w:r>
      <w:r w:rsidRPr="006E0166">
        <w:rPr>
          <w:sz w:val="16"/>
          <w:szCs w:val="16"/>
        </w:rPr>
        <w:t xml:space="preserve"> </w:t>
      </w:r>
      <w:r w:rsidRPr="006E0166">
        <w:rPr>
          <w:rFonts w:asciiTheme="minorBidi" w:hAnsiTheme="minorBidi" w:cstheme="minorBidi"/>
          <w:color w:val="auto"/>
          <w:sz w:val="16"/>
          <w:szCs w:val="16"/>
          <w:lang w:val="en-US"/>
        </w:rPr>
        <w:t>A Critical Empirical Study of Surveillan</w:t>
      </w:r>
      <w:r>
        <w:rPr>
          <w:rFonts w:asciiTheme="minorBidi" w:hAnsiTheme="minorBidi" w:cstheme="minorBidi"/>
          <w:sz w:val="16"/>
          <w:szCs w:val="16"/>
          <w:lang w:val="en-US"/>
        </w:rPr>
        <w:t xml:space="preserve">ce and Privacy on Social Media. </w:t>
      </w:r>
      <w:r w:rsidRPr="006E0166">
        <w:rPr>
          <w:rFonts w:ascii="Arial" w:eastAsia="Times New Roman" w:hAnsi="Arial" w:cs="Arial"/>
          <w:color w:val="auto"/>
          <w:sz w:val="16"/>
          <w:szCs w:val="16"/>
          <w:lang w:val="en-US"/>
        </w:rPr>
        <w:t>Talk at the Fourth ICTs and Society-Conference Critique, Democracy and Philosophy in 21st Century Information Society: Towards Critical Theories of Social Media. Uppsala University, Sweden. May 2-4, 2012.</w:t>
      </w:r>
    </w:p>
    <w:p w:rsidR="00845B78" w:rsidRPr="00845B78" w:rsidRDefault="00845B78" w:rsidP="00845B78">
      <w:pPr>
        <w:ind w:left="142" w:hanging="142"/>
        <w:rPr>
          <w:rFonts w:cs="Arial"/>
          <w:sz w:val="16"/>
          <w:szCs w:val="16"/>
        </w:rPr>
      </w:pPr>
      <w:proofErr w:type="gramStart"/>
      <w:r w:rsidRPr="00845B78">
        <w:rPr>
          <w:rFonts w:cs="Arial"/>
          <w:sz w:val="16"/>
          <w:szCs w:val="16"/>
        </w:rPr>
        <w:t>BBC news.</w:t>
      </w:r>
      <w:proofErr w:type="gramEnd"/>
      <w:r w:rsidRPr="00845B78">
        <w:rPr>
          <w:rFonts w:cs="Arial"/>
          <w:sz w:val="16"/>
          <w:szCs w:val="16"/>
        </w:rPr>
        <w:t xml:space="preserve"> 24 July 2008. </w:t>
      </w:r>
      <w:proofErr w:type="gramStart"/>
      <w:r w:rsidRPr="00845B78">
        <w:rPr>
          <w:rFonts w:cs="Arial"/>
          <w:sz w:val="16"/>
          <w:szCs w:val="16"/>
        </w:rPr>
        <w:t xml:space="preserve">Payout for False </w:t>
      </w:r>
      <w:proofErr w:type="spellStart"/>
      <w:r w:rsidRPr="00845B78">
        <w:rPr>
          <w:rFonts w:cs="Arial"/>
          <w:sz w:val="16"/>
          <w:szCs w:val="16"/>
        </w:rPr>
        <w:t>Facebook</w:t>
      </w:r>
      <w:proofErr w:type="spellEnd"/>
      <w:r w:rsidRPr="00845B78">
        <w:rPr>
          <w:rFonts w:cs="Arial"/>
          <w:sz w:val="16"/>
          <w:szCs w:val="16"/>
        </w:rPr>
        <w:t xml:space="preserve"> profile.</w:t>
      </w:r>
      <w:proofErr w:type="gramEnd"/>
      <w:r w:rsidRPr="00845B78">
        <w:rPr>
          <w:rFonts w:cs="Arial"/>
          <w:sz w:val="16"/>
          <w:szCs w:val="16"/>
        </w:rPr>
        <w:t xml:space="preserve"> </w:t>
      </w:r>
      <w:proofErr w:type="gramStart"/>
      <w:r w:rsidRPr="00845B78">
        <w:rPr>
          <w:rFonts w:cs="Arial"/>
          <w:sz w:val="16"/>
          <w:szCs w:val="16"/>
        </w:rPr>
        <w:t>Accessed December 11, 2011.</w:t>
      </w:r>
      <w:proofErr w:type="gramEnd"/>
      <w:r w:rsidRPr="00845B78">
        <w:rPr>
          <w:rFonts w:cs="Arial"/>
          <w:sz w:val="16"/>
          <w:szCs w:val="16"/>
        </w:rPr>
        <w:t xml:space="preserve"> </w:t>
      </w:r>
      <w:hyperlink r:id="rId16">
        <w:r w:rsidRPr="00845B78">
          <w:rPr>
            <w:rStyle w:val="InternetLink"/>
            <w:rFonts w:cs="Arial"/>
            <w:sz w:val="16"/>
            <w:szCs w:val="16"/>
          </w:rPr>
          <w:t>http://news.bbc.co.uk/1/hi/7523128.stm</w:t>
        </w:r>
      </w:hyperlink>
    </w:p>
    <w:p w:rsidR="00845B78" w:rsidRPr="00845B78" w:rsidRDefault="00845B78" w:rsidP="00845B78">
      <w:pPr>
        <w:ind w:left="142" w:hanging="142"/>
        <w:rPr>
          <w:rFonts w:cs="Arial"/>
          <w:sz w:val="16"/>
          <w:szCs w:val="16"/>
        </w:rPr>
      </w:pPr>
      <w:r w:rsidRPr="00845B78">
        <w:rPr>
          <w:rFonts w:cs="Arial"/>
          <w:sz w:val="16"/>
          <w:szCs w:val="16"/>
        </w:rPr>
        <w:t>Beer, David. 2008. Social network(</w:t>
      </w:r>
      <w:proofErr w:type="spellStart"/>
      <w:r w:rsidRPr="00845B78">
        <w:rPr>
          <w:rFonts w:cs="Arial"/>
          <w:sz w:val="16"/>
          <w:szCs w:val="16"/>
        </w:rPr>
        <w:t>ing</w:t>
      </w:r>
      <w:proofErr w:type="spellEnd"/>
      <w:r w:rsidRPr="00845B78">
        <w:rPr>
          <w:rFonts w:cs="Arial"/>
          <w:sz w:val="16"/>
          <w:szCs w:val="16"/>
        </w:rPr>
        <w:t xml:space="preserve">) sites…revisiting the story so far: A response to </w:t>
      </w:r>
      <w:proofErr w:type="spellStart"/>
      <w:r w:rsidRPr="00845B78">
        <w:rPr>
          <w:rFonts w:cs="Arial"/>
          <w:sz w:val="16"/>
          <w:szCs w:val="16"/>
        </w:rPr>
        <w:t>danah</w:t>
      </w:r>
      <w:proofErr w:type="spellEnd"/>
      <w:r w:rsidRPr="00845B78">
        <w:rPr>
          <w:rFonts w:cs="Arial"/>
          <w:sz w:val="16"/>
          <w:szCs w:val="16"/>
        </w:rPr>
        <w:t xml:space="preserve"> </w:t>
      </w:r>
      <w:proofErr w:type="spellStart"/>
      <w:proofErr w:type="gramStart"/>
      <w:r w:rsidRPr="00845B78">
        <w:rPr>
          <w:rFonts w:cs="Arial"/>
          <w:sz w:val="16"/>
          <w:szCs w:val="16"/>
        </w:rPr>
        <w:t>boyd</w:t>
      </w:r>
      <w:proofErr w:type="spellEnd"/>
      <w:proofErr w:type="gramEnd"/>
      <w:r w:rsidRPr="00845B78">
        <w:rPr>
          <w:rFonts w:cs="Arial"/>
          <w:sz w:val="16"/>
          <w:szCs w:val="16"/>
        </w:rPr>
        <w:t xml:space="preserve"> &amp; Nicole Ellison.</w:t>
      </w:r>
      <w:r w:rsidR="00ED752D">
        <w:rPr>
          <w:rFonts w:cs="Arial"/>
          <w:sz w:val="16"/>
          <w:szCs w:val="16"/>
        </w:rPr>
        <w:t xml:space="preserve"> In</w:t>
      </w:r>
      <w:r w:rsidRPr="00845B78">
        <w:rPr>
          <w:rFonts w:cs="Arial"/>
          <w:sz w:val="16"/>
          <w:szCs w:val="16"/>
        </w:rPr>
        <w:t xml:space="preserve"> </w:t>
      </w:r>
      <w:r w:rsidRPr="00845B78">
        <w:rPr>
          <w:rFonts w:cs="Arial"/>
          <w:i/>
          <w:iCs/>
          <w:sz w:val="16"/>
          <w:szCs w:val="16"/>
        </w:rPr>
        <w:t>Jou</w:t>
      </w:r>
      <w:r w:rsidRPr="00845B78">
        <w:rPr>
          <w:rFonts w:cs="Arial"/>
          <w:i/>
          <w:iCs/>
          <w:sz w:val="16"/>
          <w:szCs w:val="16"/>
        </w:rPr>
        <w:t>r</w:t>
      </w:r>
      <w:r w:rsidRPr="00845B78">
        <w:rPr>
          <w:rFonts w:cs="Arial"/>
          <w:i/>
          <w:iCs/>
          <w:sz w:val="16"/>
          <w:szCs w:val="16"/>
        </w:rPr>
        <w:t>nal of Computer-Mediated Communication</w:t>
      </w:r>
      <w:r w:rsidRPr="00845B78">
        <w:rPr>
          <w:rFonts w:cs="Arial"/>
          <w:sz w:val="16"/>
          <w:szCs w:val="16"/>
        </w:rPr>
        <w:t>, 13</w:t>
      </w:r>
      <w:proofErr w:type="gramStart"/>
      <w:r w:rsidRPr="00845B78">
        <w:rPr>
          <w:rFonts w:cs="Arial"/>
          <w:sz w:val="16"/>
          <w:szCs w:val="16"/>
        </w:rPr>
        <w:t>,  516</w:t>
      </w:r>
      <w:proofErr w:type="gramEnd"/>
      <w:r w:rsidRPr="00845B78">
        <w:rPr>
          <w:rFonts w:cs="Arial"/>
          <w:sz w:val="16"/>
          <w:szCs w:val="16"/>
        </w:rPr>
        <w:t>-529.</w:t>
      </w:r>
    </w:p>
    <w:p w:rsidR="00845B78" w:rsidRPr="00845B78" w:rsidRDefault="00845B78" w:rsidP="00845B78">
      <w:pPr>
        <w:ind w:left="142" w:hanging="142"/>
        <w:rPr>
          <w:rFonts w:cs="Arial"/>
          <w:sz w:val="16"/>
          <w:szCs w:val="16"/>
        </w:rPr>
      </w:pPr>
      <w:proofErr w:type="spellStart"/>
      <w:proofErr w:type="gramStart"/>
      <w:r>
        <w:rPr>
          <w:rFonts w:cs="Arial"/>
          <w:sz w:val="16"/>
          <w:szCs w:val="16"/>
        </w:rPr>
        <w:t>boyd</w:t>
      </w:r>
      <w:proofErr w:type="spellEnd"/>
      <w:proofErr w:type="gramEnd"/>
      <w:r>
        <w:rPr>
          <w:rFonts w:cs="Arial"/>
          <w:sz w:val="16"/>
          <w:szCs w:val="16"/>
        </w:rPr>
        <w:t xml:space="preserve">, </w:t>
      </w:r>
      <w:proofErr w:type="spellStart"/>
      <w:r>
        <w:rPr>
          <w:rFonts w:cs="Arial"/>
          <w:sz w:val="16"/>
          <w:szCs w:val="16"/>
        </w:rPr>
        <w:t>d</w:t>
      </w:r>
      <w:r w:rsidRPr="00845B78">
        <w:rPr>
          <w:rFonts w:cs="Arial"/>
          <w:sz w:val="16"/>
          <w:szCs w:val="16"/>
        </w:rPr>
        <w:t>anah</w:t>
      </w:r>
      <w:proofErr w:type="spellEnd"/>
      <w:r w:rsidRPr="00845B78">
        <w:rPr>
          <w:rFonts w:cs="Arial"/>
          <w:sz w:val="16"/>
          <w:szCs w:val="16"/>
        </w:rPr>
        <w:t xml:space="preserve">. 2008. Taken out of context: American Teen Sociality in Networked Publics. </w:t>
      </w:r>
      <w:proofErr w:type="gramStart"/>
      <w:r w:rsidRPr="00845B78">
        <w:rPr>
          <w:rFonts w:cs="Arial"/>
          <w:i/>
          <w:iCs/>
          <w:sz w:val="16"/>
          <w:szCs w:val="16"/>
        </w:rPr>
        <w:t>PhD thesis</w:t>
      </w:r>
      <w:r w:rsidRPr="00845B78">
        <w:rPr>
          <w:rFonts w:cs="Arial"/>
          <w:sz w:val="16"/>
          <w:szCs w:val="16"/>
        </w:rPr>
        <w:t>.</w:t>
      </w:r>
      <w:proofErr w:type="gramEnd"/>
      <w:r w:rsidRPr="00845B78">
        <w:rPr>
          <w:rFonts w:cs="Arial"/>
          <w:sz w:val="16"/>
          <w:szCs w:val="16"/>
        </w:rPr>
        <w:t xml:space="preserve"> </w:t>
      </w:r>
      <w:hyperlink r:id="rId17">
        <w:r w:rsidRPr="00845B78">
          <w:rPr>
            <w:rStyle w:val="InternetLink"/>
            <w:rFonts w:cs="Arial"/>
            <w:sz w:val="16"/>
            <w:szCs w:val="16"/>
          </w:rPr>
          <w:t>http://www.danah.org/papers/TakenOutOfContext.pdf</w:t>
        </w:r>
      </w:hyperlink>
    </w:p>
    <w:p w:rsidR="00845B78" w:rsidRPr="00845B78" w:rsidRDefault="00845B78" w:rsidP="00845B78">
      <w:pPr>
        <w:ind w:left="142" w:hanging="142"/>
        <w:rPr>
          <w:rFonts w:cs="Arial"/>
          <w:sz w:val="16"/>
          <w:szCs w:val="16"/>
        </w:rPr>
      </w:pPr>
      <w:r w:rsidRPr="00845B78">
        <w:rPr>
          <w:rFonts w:cs="Arial"/>
          <w:sz w:val="16"/>
          <w:szCs w:val="16"/>
        </w:rPr>
        <w:t xml:space="preserve">Boyd, </w:t>
      </w:r>
      <w:proofErr w:type="spellStart"/>
      <w:r w:rsidRPr="00845B78">
        <w:rPr>
          <w:rFonts w:cs="Arial"/>
          <w:sz w:val="16"/>
          <w:szCs w:val="16"/>
        </w:rPr>
        <w:t>Danah</w:t>
      </w:r>
      <w:proofErr w:type="spellEnd"/>
      <w:r w:rsidRPr="00845B78">
        <w:rPr>
          <w:rFonts w:cs="Arial"/>
          <w:sz w:val="16"/>
          <w:szCs w:val="16"/>
        </w:rPr>
        <w:t xml:space="preserve">. 2010. Social Networked Sites as Networked Publics: Affordances, Dynamics and Implications. In </w:t>
      </w:r>
      <w:r w:rsidRPr="00845B78">
        <w:rPr>
          <w:rFonts w:cs="Arial"/>
          <w:i/>
          <w:iCs/>
          <w:sz w:val="16"/>
          <w:szCs w:val="16"/>
        </w:rPr>
        <w:t>Networked Self: Identity, Community, and Culture on Social Network Sites,</w:t>
      </w:r>
      <w:r w:rsidRPr="00845B78">
        <w:rPr>
          <w:rFonts w:cs="Arial"/>
          <w:sz w:val="16"/>
          <w:szCs w:val="16"/>
        </w:rPr>
        <w:t xml:space="preserve"> edited by </w:t>
      </w:r>
      <w:proofErr w:type="spellStart"/>
      <w:r w:rsidRPr="00845B78">
        <w:rPr>
          <w:rFonts w:cs="Arial"/>
          <w:sz w:val="16"/>
          <w:szCs w:val="16"/>
        </w:rPr>
        <w:t>Zizi</w:t>
      </w:r>
      <w:proofErr w:type="spellEnd"/>
      <w:r w:rsidRPr="00845B78">
        <w:rPr>
          <w:rFonts w:cs="Arial"/>
          <w:sz w:val="16"/>
          <w:szCs w:val="16"/>
        </w:rPr>
        <w:t xml:space="preserve"> </w:t>
      </w:r>
      <w:proofErr w:type="spellStart"/>
      <w:r w:rsidRPr="00845B78">
        <w:rPr>
          <w:rFonts w:cs="Arial"/>
          <w:sz w:val="16"/>
          <w:szCs w:val="16"/>
        </w:rPr>
        <w:t>Papacharissi</w:t>
      </w:r>
      <w:proofErr w:type="spellEnd"/>
      <w:r w:rsidRPr="00845B78">
        <w:rPr>
          <w:rFonts w:cs="Arial"/>
          <w:sz w:val="16"/>
          <w:szCs w:val="16"/>
        </w:rPr>
        <w:t xml:space="preserve">, 39-58. </w:t>
      </w:r>
      <w:proofErr w:type="spellStart"/>
      <w:proofErr w:type="gramStart"/>
      <w:r w:rsidRPr="00845B78">
        <w:rPr>
          <w:rFonts w:cs="Arial"/>
          <w:sz w:val="16"/>
          <w:szCs w:val="16"/>
        </w:rPr>
        <w:t>Routledge</w:t>
      </w:r>
      <w:proofErr w:type="spellEnd"/>
      <w:r w:rsidRPr="00845B78">
        <w:rPr>
          <w:rFonts w:cs="Arial"/>
          <w:sz w:val="16"/>
          <w:szCs w:val="16"/>
        </w:rPr>
        <w:t>.</w:t>
      </w:r>
      <w:proofErr w:type="gramEnd"/>
    </w:p>
    <w:p w:rsidR="00845B78" w:rsidRPr="00845B78" w:rsidRDefault="00845B78" w:rsidP="00845B78">
      <w:pPr>
        <w:ind w:left="142" w:hanging="142"/>
        <w:rPr>
          <w:rFonts w:cs="Arial"/>
          <w:sz w:val="16"/>
          <w:szCs w:val="16"/>
        </w:rPr>
      </w:pPr>
      <w:proofErr w:type="spellStart"/>
      <w:r w:rsidRPr="00845B78">
        <w:rPr>
          <w:rFonts w:cs="Arial"/>
          <w:sz w:val="16"/>
          <w:szCs w:val="16"/>
        </w:rPr>
        <w:t>Brin</w:t>
      </w:r>
      <w:proofErr w:type="spellEnd"/>
      <w:r w:rsidRPr="00845B78">
        <w:rPr>
          <w:rFonts w:cs="Arial"/>
          <w:sz w:val="16"/>
          <w:szCs w:val="16"/>
        </w:rPr>
        <w:t xml:space="preserve">, David. 1999. </w:t>
      </w:r>
      <w:r w:rsidRPr="00845B78">
        <w:rPr>
          <w:rFonts w:cs="Arial"/>
          <w:i/>
          <w:iCs/>
          <w:sz w:val="16"/>
          <w:szCs w:val="16"/>
        </w:rPr>
        <w:t>The Transparent Society: Will Technology Force Us to Choose between Privacy and Freedom?</w:t>
      </w:r>
      <w:r w:rsidRPr="00845B78">
        <w:rPr>
          <w:rFonts w:cs="Arial"/>
          <w:sz w:val="16"/>
          <w:szCs w:val="16"/>
        </w:rPr>
        <w:t xml:space="preserve"> New York: Basic Books.</w:t>
      </w:r>
    </w:p>
    <w:p w:rsidR="00845B78" w:rsidRDefault="00845B78" w:rsidP="00845B78">
      <w:pPr>
        <w:pStyle w:val="NormalWeb"/>
        <w:spacing w:before="0" w:after="0" w:line="240" w:lineRule="auto"/>
        <w:ind w:left="142" w:hanging="142"/>
        <w:rPr>
          <w:rFonts w:ascii="Arial" w:hAnsi="Arial" w:cs="Arial"/>
          <w:sz w:val="16"/>
          <w:szCs w:val="16"/>
        </w:rPr>
      </w:pPr>
      <w:r w:rsidRPr="00845B78">
        <w:rPr>
          <w:rFonts w:ascii="Arial" w:hAnsi="Arial" w:cs="Arial"/>
          <w:sz w:val="16"/>
          <w:szCs w:val="16"/>
        </w:rPr>
        <w:t>Brown, Andrew.2010 '</w:t>
      </w:r>
      <w:proofErr w:type="spellStart"/>
      <w:r w:rsidRPr="00845B78">
        <w:rPr>
          <w:rFonts w:ascii="Arial" w:hAnsi="Arial" w:cs="Arial"/>
          <w:sz w:val="16"/>
          <w:szCs w:val="16"/>
        </w:rPr>
        <w:t>Facebook</w:t>
      </w:r>
      <w:proofErr w:type="spellEnd"/>
      <w:r w:rsidRPr="00845B78">
        <w:rPr>
          <w:rFonts w:ascii="Arial" w:hAnsi="Arial" w:cs="Arial"/>
          <w:sz w:val="16"/>
          <w:szCs w:val="16"/>
        </w:rPr>
        <w:t xml:space="preserve"> is not your friend.     </w:t>
      </w:r>
      <w:hyperlink r:id="rId18">
        <w:r w:rsidRPr="00845B78">
          <w:rPr>
            <w:rStyle w:val="InternetLink"/>
            <w:rFonts w:ascii="Arial" w:hAnsi="Arial" w:cs="Arial"/>
            <w:sz w:val="16"/>
            <w:szCs w:val="16"/>
          </w:rPr>
          <w:t>http://www.guardian.co.uk/commentisfree/andrewbrown/2010/may/14/facebook-not-your-friend</w:t>
        </w:r>
      </w:hyperlink>
      <w:r w:rsidRPr="00845B78">
        <w:rPr>
          <w:rFonts w:ascii="Arial" w:hAnsi="Arial" w:cs="Arial"/>
          <w:sz w:val="16"/>
          <w:szCs w:val="16"/>
        </w:rPr>
        <w:t>) Accessed December 12, 1011.</w:t>
      </w:r>
    </w:p>
    <w:p w:rsidR="00845B78" w:rsidRPr="00845B78" w:rsidRDefault="00845B78" w:rsidP="00845B78">
      <w:pPr>
        <w:pStyle w:val="NormalWeb"/>
        <w:spacing w:before="0" w:after="0" w:line="240" w:lineRule="auto"/>
        <w:ind w:left="142" w:hanging="142"/>
        <w:rPr>
          <w:rFonts w:ascii="Arial" w:hAnsi="Arial" w:cs="Arial"/>
          <w:sz w:val="16"/>
          <w:szCs w:val="16"/>
        </w:rPr>
      </w:pPr>
      <w:proofErr w:type="spellStart"/>
      <w:r w:rsidRPr="00845B78">
        <w:rPr>
          <w:rFonts w:ascii="Arial" w:hAnsi="Arial" w:cs="Arial"/>
          <w:sz w:val="16"/>
          <w:szCs w:val="16"/>
        </w:rPr>
        <w:t>Bruns</w:t>
      </w:r>
      <w:proofErr w:type="spellEnd"/>
      <w:r w:rsidRPr="00845B78">
        <w:rPr>
          <w:rFonts w:ascii="Arial" w:hAnsi="Arial" w:cs="Arial"/>
          <w:sz w:val="16"/>
          <w:szCs w:val="16"/>
        </w:rPr>
        <w:t xml:space="preserve">, Alex. 2008. </w:t>
      </w:r>
      <w:r w:rsidRPr="00845B78">
        <w:rPr>
          <w:rFonts w:ascii="Arial" w:hAnsi="Arial" w:cs="Arial"/>
          <w:i/>
          <w:iCs/>
          <w:sz w:val="16"/>
          <w:szCs w:val="16"/>
        </w:rPr>
        <w:t xml:space="preserve">Blogs. </w:t>
      </w:r>
      <w:proofErr w:type="gramStart"/>
      <w:r w:rsidRPr="00845B78">
        <w:rPr>
          <w:rFonts w:ascii="Arial" w:hAnsi="Arial" w:cs="Arial"/>
          <w:i/>
          <w:iCs/>
          <w:sz w:val="16"/>
          <w:szCs w:val="16"/>
        </w:rPr>
        <w:t>Wikipedia.</w:t>
      </w:r>
      <w:proofErr w:type="gramEnd"/>
      <w:r w:rsidRPr="00845B78">
        <w:rPr>
          <w:rFonts w:ascii="Arial" w:hAnsi="Arial" w:cs="Arial"/>
          <w:i/>
          <w:iCs/>
          <w:sz w:val="16"/>
          <w:szCs w:val="16"/>
        </w:rPr>
        <w:t xml:space="preserve"> </w:t>
      </w:r>
      <w:proofErr w:type="gramStart"/>
      <w:r w:rsidRPr="00845B78">
        <w:rPr>
          <w:rFonts w:ascii="Arial" w:hAnsi="Arial" w:cs="Arial"/>
          <w:i/>
          <w:iCs/>
          <w:sz w:val="16"/>
          <w:szCs w:val="16"/>
        </w:rPr>
        <w:t>Second Life.</w:t>
      </w:r>
      <w:proofErr w:type="gramEnd"/>
      <w:r w:rsidRPr="00845B78">
        <w:rPr>
          <w:rFonts w:ascii="Arial" w:hAnsi="Arial" w:cs="Arial"/>
          <w:i/>
          <w:iCs/>
          <w:sz w:val="16"/>
          <w:szCs w:val="16"/>
        </w:rPr>
        <w:t xml:space="preserve"> </w:t>
      </w:r>
      <w:proofErr w:type="gramStart"/>
      <w:r w:rsidRPr="00845B78">
        <w:rPr>
          <w:rFonts w:ascii="Arial" w:hAnsi="Arial" w:cs="Arial"/>
          <w:i/>
          <w:iCs/>
          <w:sz w:val="16"/>
          <w:szCs w:val="16"/>
        </w:rPr>
        <w:t>And Beyond (Digital Formations)</w:t>
      </w:r>
      <w:r w:rsidRPr="00845B78">
        <w:rPr>
          <w:rFonts w:ascii="Arial" w:hAnsi="Arial" w:cs="Arial"/>
          <w:sz w:val="16"/>
          <w:szCs w:val="16"/>
        </w:rPr>
        <w:t>.</w:t>
      </w:r>
      <w:proofErr w:type="gramEnd"/>
      <w:r w:rsidRPr="00845B78">
        <w:rPr>
          <w:rFonts w:ascii="Arial" w:hAnsi="Arial" w:cs="Arial"/>
          <w:sz w:val="16"/>
          <w:szCs w:val="16"/>
        </w:rPr>
        <w:t xml:space="preserve"> </w:t>
      </w:r>
      <w:proofErr w:type="gramStart"/>
      <w:r w:rsidRPr="00845B78">
        <w:rPr>
          <w:rFonts w:ascii="Arial" w:hAnsi="Arial" w:cs="Arial"/>
          <w:sz w:val="16"/>
          <w:szCs w:val="16"/>
        </w:rPr>
        <w:t>Peter Lang Publishing.</w:t>
      </w:r>
      <w:proofErr w:type="gramEnd"/>
    </w:p>
    <w:p w:rsidR="00C06736" w:rsidRDefault="00845B78" w:rsidP="00C06736">
      <w:pPr>
        <w:ind w:left="142" w:hanging="142"/>
        <w:rPr>
          <w:rFonts w:cs="Arial"/>
          <w:sz w:val="16"/>
          <w:szCs w:val="16"/>
        </w:rPr>
      </w:pPr>
      <w:r w:rsidRPr="00845B78">
        <w:rPr>
          <w:rFonts w:cs="Arial"/>
          <w:sz w:val="16"/>
          <w:szCs w:val="16"/>
        </w:rPr>
        <w:t xml:space="preserve">Campbell, Colin. 2005. The Craft Consumer: Culture, Craft and Consumption in a postmodern Society. </w:t>
      </w:r>
      <w:proofErr w:type="gramStart"/>
      <w:r w:rsidRPr="00845B78">
        <w:rPr>
          <w:rFonts w:cs="Arial"/>
          <w:sz w:val="16"/>
          <w:szCs w:val="16"/>
        </w:rPr>
        <w:t xml:space="preserve">In </w:t>
      </w:r>
      <w:r w:rsidRPr="00845B78">
        <w:rPr>
          <w:rFonts w:cs="Arial"/>
          <w:i/>
          <w:iCs/>
          <w:sz w:val="16"/>
          <w:szCs w:val="16"/>
        </w:rPr>
        <w:t>Journal of Co</w:t>
      </w:r>
      <w:r w:rsidRPr="00845B78">
        <w:rPr>
          <w:rFonts w:cs="Arial"/>
          <w:i/>
          <w:iCs/>
          <w:sz w:val="16"/>
          <w:szCs w:val="16"/>
        </w:rPr>
        <w:t>n</w:t>
      </w:r>
      <w:r w:rsidRPr="00845B78">
        <w:rPr>
          <w:rFonts w:cs="Arial"/>
          <w:i/>
          <w:iCs/>
          <w:sz w:val="16"/>
          <w:szCs w:val="16"/>
        </w:rPr>
        <w:t>sumer Culture</w:t>
      </w:r>
      <w:r w:rsidRPr="00845B78">
        <w:rPr>
          <w:rFonts w:cs="Arial"/>
          <w:sz w:val="16"/>
          <w:szCs w:val="16"/>
        </w:rPr>
        <w:t>, March 2005, vol. 5, no. 1, 23-42.</w:t>
      </w:r>
      <w:proofErr w:type="gramEnd"/>
    </w:p>
    <w:p w:rsidR="007D75D7" w:rsidRDefault="007D75D7" w:rsidP="00C06736">
      <w:pPr>
        <w:ind w:left="142" w:hanging="142"/>
        <w:rPr>
          <w:rFonts w:cs="Arial"/>
          <w:sz w:val="16"/>
          <w:szCs w:val="16"/>
        </w:rPr>
      </w:pPr>
      <w:proofErr w:type="spellStart"/>
      <w:r>
        <w:rPr>
          <w:rFonts w:cs="Arial"/>
          <w:sz w:val="16"/>
          <w:szCs w:val="16"/>
        </w:rPr>
        <w:t>Castells</w:t>
      </w:r>
      <w:proofErr w:type="spellEnd"/>
      <w:r>
        <w:rPr>
          <w:rFonts w:cs="Arial"/>
          <w:sz w:val="16"/>
          <w:szCs w:val="16"/>
        </w:rPr>
        <w:t xml:space="preserve">, Manuel. 2009. </w:t>
      </w:r>
      <w:r w:rsidRPr="007D75D7">
        <w:rPr>
          <w:rFonts w:cs="Arial"/>
          <w:i/>
          <w:iCs/>
          <w:sz w:val="16"/>
          <w:szCs w:val="16"/>
        </w:rPr>
        <w:t>Communication power</w:t>
      </w:r>
      <w:r>
        <w:rPr>
          <w:rFonts w:cs="Arial"/>
          <w:sz w:val="16"/>
          <w:szCs w:val="16"/>
        </w:rPr>
        <w:t>. Oxford: Oxford University Press.</w:t>
      </w:r>
    </w:p>
    <w:p w:rsidR="0042503B" w:rsidRDefault="0042503B" w:rsidP="00C06736">
      <w:pPr>
        <w:ind w:left="142" w:hanging="142"/>
        <w:rPr>
          <w:rFonts w:cs="Arial"/>
          <w:sz w:val="16"/>
          <w:szCs w:val="16"/>
        </w:rPr>
      </w:pPr>
      <w:r>
        <w:rPr>
          <w:rFonts w:cs="Arial"/>
          <w:sz w:val="16"/>
          <w:szCs w:val="16"/>
        </w:rPr>
        <w:t xml:space="preserve">Dwyer, Catherine. 2007. Digital relationships in the 'MySpace' generation: Results from a qualitative study. </w:t>
      </w:r>
      <w:proofErr w:type="gramStart"/>
      <w:r>
        <w:rPr>
          <w:rFonts w:cs="Arial"/>
          <w:sz w:val="16"/>
          <w:szCs w:val="16"/>
        </w:rPr>
        <w:t xml:space="preserve">In </w:t>
      </w:r>
      <w:r w:rsidRPr="0042503B">
        <w:rPr>
          <w:rFonts w:cs="Arial"/>
          <w:i/>
          <w:iCs/>
          <w:sz w:val="16"/>
          <w:szCs w:val="16"/>
        </w:rPr>
        <w:t>Proceedings of the 40</w:t>
      </w:r>
      <w:r w:rsidRPr="0042503B">
        <w:rPr>
          <w:rFonts w:cs="Arial"/>
          <w:i/>
          <w:iCs/>
          <w:sz w:val="16"/>
          <w:szCs w:val="16"/>
          <w:vertAlign w:val="superscript"/>
        </w:rPr>
        <w:t>th</w:t>
      </w:r>
      <w:r w:rsidRPr="0042503B">
        <w:rPr>
          <w:rFonts w:cs="Arial"/>
          <w:i/>
          <w:iCs/>
          <w:sz w:val="16"/>
          <w:szCs w:val="16"/>
        </w:rPr>
        <w:t xml:space="preserve"> Hawaii International Conference on System Sciences</w:t>
      </w:r>
      <w:r>
        <w:rPr>
          <w:rFonts w:cs="Arial"/>
          <w:sz w:val="16"/>
          <w:szCs w:val="16"/>
        </w:rPr>
        <w:t>.</w:t>
      </w:r>
      <w:proofErr w:type="gramEnd"/>
      <w:r>
        <w:rPr>
          <w:rFonts w:cs="Arial"/>
          <w:sz w:val="16"/>
          <w:szCs w:val="16"/>
        </w:rPr>
        <w:t xml:space="preserve"> Los Alamitos, CA: IEEE Press.</w:t>
      </w:r>
    </w:p>
    <w:p w:rsidR="0042503B" w:rsidRDefault="0042503B" w:rsidP="00C06736">
      <w:pPr>
        <w:ind w:left="142" w:hanging="142"/>
        <w:rPr>
          <w:rFonts w:cs="Arial"/>
          <w:sz w:val="16"/>
          <w:szCs w:val="16"/>
        </w:rPr>
      </w:pPr>
      <w:proofErr w:type="gramStart"/>
      <w:r>
        <w:rPr>
          <w:rFonts w:cs="Arial"/>
          <w:sz w:val="16"/>
          <w:szCs w:val="16"/>
        </w:rPr>
        <w:t xml:space="preserve">Dwyer, Catherine, Starr </w:t>
      </w:r>
      <w:proofErr w:type="spellStart"/>
      <w:r>
        <w:rPr>
          <w:rFonts w:cs="Arial"/>
          <w:sz w:val="16"/>
          <w:szCs w:val="16"/>
        </w:rPr>
        <w:t>Hiltz</w:t>
      </w:r>
      <w:proofErr w:type="spellEnd"/>
      <w:r>
        <w:rPr>
          <w:rFonts w:cs="Arial"/>
          <w:sz w:val="16"/>
          <w:szCs w:val="16"/>
        </w:rPr>
        <w:t xml:space="preserve"> and </w:t>
      </w:r>
      <w:proofErr w:type="spellStart"/>
      <w:r>
        <w:rPr>
          <w:rFonts w:cs="Arial"/>
          <w:sz w:val="16"/>
          <w:szCs w:val="16"/>
        </w:rPr>
        <w:t>Katia</w:t>
      </w:r>
      <w:proofErr w:type="spellEnd"/>
      <w:r>
        <w:rPr>
          <w:rFonts w:cs="Arial"/>
          <w:sz w:val="16"/>
          <w:szCs w:val="16"/>
        </w:rPr>
        <w:t xml:space="preserve"> </w:t>
      </w:r>
      <w:proofErr w:type="spellStart"/>
      <w:r>
        <w:rPr>
          <w:rFonts w:cs="Arial"/>
          <w:sz w:val="16"/>
          <w:szCs w:val="16"/>
        </w:rPr>
        <w:t>Passerini</w:t>
      </w:r>
      <w:proofErr w:type="spellEnd"/>
      <w:r>
        <w:rPr>
          <w:rFonts w:cs="Arial"/>
          <w:sz w:val="16"/>
          <w:szCs w:val="16"/>
        </w:rPr>
        <w:t>.</w:t>
      </w:r>
      <w:proofErr w:type="gramEnd"/>
      <w:r>
        <w:rPr>
          <w:rFonts w:cs="Arial"/>
          <w:sz w:val="16"/>
          <w:szCs w:val="16"/>
        </w:rPr>
        <w:t xml:space="preserve"> 2007. Trust and privacy concern within social networking sites. </w:t>
      </w:r>
      <w:proofErr w:type="gramStart"/>
      <w:r>
        <w:rPr>
          <w:rFonts w:cs="Arial"/>
          <w:sz w:val="16"/>
          <w:szCs w:val="16"/>
        </w:rPr>
        <w:t>A co</w:t>
      </w:r>
      <w:r>
        <w:rPr>
          <w:rFonts w:cs="Arial"/>
          <w:sz w:val="16"/>
          <w:szCs w:val="16"/>
        </w:rPr>
        <w:t>m</w:t>
      </w:r>
      <w:r>
        <w:rPr>
          <w:rFonts w:cs="Arial"/>
          <w:sz w:val="16"/>
          <w:szCs w:val="16"/>
        </w:rPr>
        <w:t xml:space="preserve">parison of </w:t>
      </w:r>
      <w:proofErr w:type="spellStart"/>
      <w:r>
        <w:rPr>
          <w:rFonts w:cs="Arial"/>
          <w:sz w:val="16"/>
          <w:szCs w:val="16"/>
        </w:rPr>
        <w:t>Facebook</w:t>
      </w:r>
      <w:proofErr w:type="spellEnd"/>
      <w:r>
        <w:rPr>
          <w:rFonts w:cs="Arial"/>
          <w:sz w:val="16"/>
          <w:szCs w:val="16"/>
        </w:rPr>
        <w:t xml:space="preserve"> and MySpace.</w:t>
      </w:r>
      <w:proofErr w:type="gramEnd"/>
      <w:r>
        <w:rPr>
          <w:rFonts w:cs="Arial"/>
          <w:sz w:val="16"/>
          <w:szCs w:val="16"/>
        </w:rPr>
        <w:t xml:space="preserve"> </w:t>
      </w:r>
      <w:proofErr w:type="gramStart"/>
      <w:r>
        <w:rPr>
          <w:rFonts w:cs="Arial"/>
          <w:sz w:val="16"/>
          <w:szCs w:val="16"/>
        </w:rPr>
        <w:t xml:space="preserve">In </w:t>
      </w:r>
      <w:r w:rsidRPr="0042503B">
        <w:rPr>
          <w:rFonts w:cs="Arial"/>
          <w:i/>
          <w:iCs/>
          <w:sz w:val="16"/>
          <w:szCs w:val="16"/>
        </w:rPr>
        <w:t>Proceedings of the 13</w:t>
      </w:r>
      <w:r w:rsidRPr="0042503B">
        <w:rPr>
          <w:rFonts w:cs="Arial"/>
          <w:i/>
          <w:iCs/>
          <w:sz w:val="16"/>
          <w:szCs w:val="16"/>
          <w:vertAlign w:val="superscript"/>
        </w:rPr>
        <w:t>th</w:t>
      </w:r>
      <w:r w:rsidRPr="0042503B">
        <w:rPr>
          <w:rFonts w:cs="Arial"/>
          <w:i/>
          <w:iCs/>
          <w:sz w:val="16"/>
          <w:szCs w:val="16"/>
        </w:rPr>
        <w:t xml:space="preserve"> Americas Conference on Information Systems</w:t>
      </w:r>
      <w:r>
        <w:rPr>
          <w:rFonts w:cs="Arial"/>
          <w:sz w:val="16"/>
          <w:szCs w:val="16"/>
        </w:rPr>
        <w:t>.</w:t>
      </w:r>
      <w:proofErr w:type="gramEnd"/>
      <w:r>
        <w:rPr>
          <w:rFonts w:cs="Arial"/>
          <w:sz w:val="16"/>
          <w:szCs w:val="16"/>
        </w:rPr>
        <w:t xml:space="preserve"> </w:t>
      </w:r>
      <w:proofErr w:type="spellStart"/>
      <w:r>
        <w:rPr>
          <w:rFonts w:cs="Arial"/>
          <w:sz w:val="16"/>
          <w:szCs w:val="16"/>
        </w:rPr>
        <w:t>Redhook</w:t>
      </w:r>
      <w:proofErr w:type="spellEnd"/>
      <w:r>
        <w:rPr>
          <w:rFonts w:cs="Arial"/>
          <w:sz w:val="16"/>
          <w:szCs w:val="16"/>
        </w:rPr>
        <w:t>, NY: Curran.</w:t>
      </w:r>
    </w:p>
    <w:p w:rsidR="00CE7231" w:rsidRPr="00845B78" w:rsidRDefault="00CE7231" w:rsidP="00C06736">
      <w:pPr>
        <w:ind w:left="142" w:hanging="142"/>
        <w:rPr>
          <w:rFonts w:cs="Arial"/>
          <w:sz w:val="16"/>
          <w:szCs w:val="16"/>
        </w:rPr>
      </w:pPr>
      <w:proofErr w:type="spellStart"/>
      <w:r>
        <w:rPr>
          <w:rFonts w:cs="Arial"/>
          <w:sz w:val="16"/>
          <w:szCs w:val="16"/>
        </w:rPr>
        <w:t>Grimmelmann</w:t>
      </w:r>
      <w:proofErr w:type="spellEnd"/>
      <w:r>
        <w:rPr>
          <w:rFonts w:cs="Arial"/>
          <w:sz w:val="16"/>
          <w:szCs w:val="16"/>
        </w:rPr>
        <w:t xml:space="preserve">, James. 2010. The Privacy Virus. </w:t>
      </w:r>
      <w:proofErr w:type="gramStart"/>
      <w:r w:rsidRPr="00CE7231">
        <w:rPr>
          <w:rFonts w:cs="Arial"/>
          <w:sz w:val="16"/>
          <w:szCs w:val="16"/>
        </w:rPr>
        <w:t>I</w:t>
      </w:r>
      <w:r w:rsidRPr="00CE7231">
        <w:rPr>
          <w:rStyle w:val="citation"/>
          <w:rFonts w:cs="Arial"/>
          <w:sz w:val="16"/>
          <w:szCs w:val="16"/>
        </w:rPr>
        <w:t xml:space="preserve">n </w:t>
      </w:r>
      <w:proofErr w:type="spellStart"/>
      <w:r w:rsidRPr="00CE7231">
        <w:rPr>
          <w:rStyle w:val="citation"/>
          <w:rFonts w:cs="Arial"/>
          <w:i/>
          <w:iCs/>
          <w:sz w:val="16"/>
          <w:szCs w:val="16"/>
        </w:rPr>
        <w:t>Facebook</w:t>
      </w:r>
      <w:proofErr w:type="spellEnd"/>
      <w:r w:rsidRPr="00CE7231">
        <w:rPr>
          <w:rStyle w:val="citation"/>
          <w:rFonts w:cs="Arial"/>
          <w:i/>
          <w:iCs/>
          <w:sz w:val="16"/>
          <w:szCs w:val="16"/>
        </w:rPr>
        <w:t xml:space="preserve"> and Philosophy, </w:t>
      </w:r>
      <w:r w:rsidRPr="00CE7231">
        <w:rPr>
          <w:rStyle w:val="citation"/>
          <w:rFonts w:cs="Arial"/>
          <w:sz w:val="16"/>
          <w:szCs w:val="16"/>
        </w:rPr>
        <w:t xml:space="preserve">edited by Dylan </w:t>
      </w:r>
      <w:proofErr w:type="spellStart"/>
      <w:r w:rsidRPr="00CE7231">
        <w:rPr>
          <w:rStyle w:val="citation"/>
          <w:rFonts w:cs="Arial"/>
          <w:sz w:val="16"/>
          <w:szCs w:val="16"/>
        </w:rPr>
        <w:t>Wittkower</w:t>
      </w:r>
      <w:proofErr w:type="spellEnd"/>
      <w:r w:rsidRPr="00CE7231">
        <w:rPr>
          <w:rStyle w:val="citation"/>
          <w:rFonts w:cs="Arial"/>
          <w:sz w:val="16"/>
          <w:szCs w:val="16"/>
        </w:rPr>
        <w:t>.</w:t>
      </w:r>
      <w:proofErr w:type="gramEnd"/>
      <w:r w:rsidRPr="00CE7231">
        <w:rPr>
          <w:rStyle w:val="citation"/>
          <w:rFonts w:cs="Arial"/>
          <w:sz w:val="16"/>
          <w:szCs w:val="16"/>
        </w:rPr>
        <w:t xml:space="preserve"> </w:t>
      </w:r>
      <w:proofErr w:type="spellStart"/>
      <w:r w:rsidRPr="00CE7231">
        <w:rPr>
          <w:rStyle w:val="citation"/>
          <w:rFonts w:cs="Arial"/>
          <w:sz w:val="16"/>
          <w:szCs w:val="16"/>
        </w:rPr>
        <w:t>Carus</w:t>
      </w:r>
      <w:proofErr w:type="spellEnd"/>
      <w:r w:rsidRPr="00CE7231">
        <w:rPr>
          <w:rStyle w:val="citation"/>
          <w:rFonts w:cs="Arial"/>
          <w:sz w:val="16"/>
          <w:szCs w:val="16"/>
        </w:rPr>
        <w:t xml:space="preserve"> Publishing Company.</w:t>
      </w:r>
    </w:p>
    <w:p w:rsidR="00845B78" w:rsidRPr="00845B78" w:rsidRDefault="00845B78" w:rsidP="00845B78">
      <w:pPr>
        <w:ind w:left="142" w:hanging="142"/>
        <w:rPr>
          <w:rFonts w:cs="Arial"/>
          <w:sz w:val="16"/>
          <w:szCs w:val="16"/>
        </w:rPr>
      </w:pPr>
      <w:r w:rsidRPr="00845B78">
        <w:rPr>
          <w:rStyle w:val="citation"/>
          <w:rFonts w:cs="Arial"/>
          <w:sz w:val="16"/>
          <w:szCs w:val="16"/>
        </w:rPr>
        <w:t xml:space="preserve">Fuchs, Christian. 2009. Information and Communication Technologies and Society. </w:t>
      </w:r>
      <w:proofErr w:type="gramStart"/>
      <w:r w:rsidRPr="00845B78">
        <w:rPr>
          <w:rStyle w:val="citation"/>
          <w:rFonts w:cs="Arial"/>
          <w:sz w:val="16"/>
          <w:szCs w:val="16"/>
        </w:rPr>
        <w:t>A Contribution to the Critique of the Political Economy of the Internet.</w:t>
      </w:r>
      <w:proofErr w:type="gramEnd"/>
      <w:r w:rsidR="00C06736">
        <w:rPr>
          <w:rStyle w:val="citation"/>
          <w:rFonts w:cs="Arial"/>
          <w:sz w:val="16"/>
          <w:szCs w:val="16"/>
        </w:rPr>
        <w:t xml:space="preserve"> In</w:t>
      </w:r>
      <w:r w:rsidRPr="00845B78">
        <w:rPr>
          <w:rStyle w:val="citation"/>
          <w:rFonts w:cs="Arial"/>
          <w:sz w:val="16"/>
          <w:szCs w:val="16"/>
        </w:rPr>
        <w:t xml:space="preserve"> </w:t>
      </w:r>
      <w:r w:rsidRPr="00845B78">
        <w:rPr>
          <w:rStyle w:val="citation"/>
          <w:rFonts w:cs="Arial"/>
          <w:i/>
          <w:iCs/>
          <w:sz w:val="16"/>
          <w:szCs w:val="16"/>
        </w:rPr>
        <w:t>European Journal of Communication</w:t>
      </w:r>
      <w:r w:rsidRPr="00845B78">
        <w:rPr>
          <w:rStyle w:val="citation"/>
          <w:rFonts w:cs="Arial"/>
          <w:sz w:val="16"/>
          <w:szCs w:val="16"/>
        </w:rPr>
        <w:t xml:space="preserve">, </w:t>
      </w:r>
      <w:proofErr w:type="spellStart"/>
      <w:r w:rsidRPr="00845B78">
        <w:rPr>
          <w:rStyle w:val="citation"/>
          <w:rFonts w:cs="Arial"/>
          <w:sz w:val="16"/>
          <w:szCs w:val="16"/>
        </w:rPr>
        <w:t>Vol</w:t>
      </w:r>
      <w:proofErr w:type="spellEnd"/>
      <w:r w:rsidRPr="00845B78">
        <w:rPr>
          <w:rStyle w:val="citation"/>
          <w:rFonts w:cs="Arial"/>
          <w:sz w:val="16"/>
          <w:szCs w:val="16"/>
        </w:rPr>
        <w:t xml:space="preserve"> 24 (1), 69-87.</w:t>
      </w:r>
    </w:p>
    <w:p w:rsidR="00845B78" w:rsidRPr="00845B78" w:rsidRDefault="00845B78" w:rsidP="00845B78">
      <w:pPr>
        <w:ind w:left="142" w:hanging="142"/>
        <w:rPr>
          <w:rFonts w:cs="Arial"/>
          <w:sz w:val="16"/>
          <w:szCs w:val="16"/>
        </w:rPr>
      </w:pPr>
      <w:r w:rsidRPr="00845B78">
        <w:rPr>
          <w:rStyle w:val="citation"/>
          <w:rFonts w:cs="Arial"/>
          <w:sz w:val="16"/>
          <w:szCs w:val="16"/>
        </w:rPr>
        <w:t xml:space="preserve">Fuchs, Christian. 2009. Social Networking Sites and the Surveillance Society. </w:t>
      </w:r>
      <w:proofErr w:type="gramStart"/>
      <w:r w:rsidRPr="00845B78">
        <w:rPr>
          <w:rStyle w:val="citation"/>
          <w:rFonts w:cs="Arial"/>
          <w:sz w:val="16"/>
          <w:szCs w:val="16"/>
        </w:rPr>
        <w:t xml:space="preserve">A critical Case Study of the Usage of </w:t>
      </w:r>
      <w:proofErr w:type="spellStart"/>
      <w:r w:rsidRPr="00845B78">
        <w:rPr>
          <w:rStyle w:val="citation"/>
          <w:rFonts w:cs="Arial"/>
          <w:sz w:val="16"/>
          <w:szCs w:val="16"/>
        </w:rPr>
        <w:t>studiVZ</w:t>
      </w:r>
      <w:proofErr w:type="spellEnd"/>
      <w:r w:rsidRPr="00845B78">
        <w:rPr>
          <w:rStyle w:val="citation"/>
          <w:rFonts w:cs="Arial"/>
          <w:sz w:val="16"/>
          <w:szCs w:val="16"/>
        </w:rPr>
        <w:t xml:space="preserve">, </w:t>
      </w:r>
      <w:proofErr w:type="spellStart"/>
      <w:r w:rsidRPr="00845B78">
        <w:rPr>
          <w:rStyle w:val="citation"/>
          <w:rFonts w:cs="Arial"/>
          <w:sz w:val="16"/>
          <w:szCs w:val="16"/>
        </w:rPr>
        <w:t>Facebook</w:t>
      </w:r>
      <w:proofErr w:type="spellEnd"/>
      <w:r w:rsidRPr="00845B78">
        <w:rPr>
          <w:rStyle w:val="citation"/>
          <w:rFonts w:cs="Arial"/>
          <w:sz w:val="16"/>
          <w:szCs w:val="16"/>
        </w:rPr>
        <w:t>, and MySpace by Students in Salzburg in the Context of Electronic Surveillance.</w:t>
      </w:r>
      <w:proofErr w:type="gramEnd"/>
      <w:r w:rsidRPr="00845B78">
        <w:rPr>
          <w:rStyle w:val="citation"/>
          <w:rFonts w:cs="Arial"/>
          <w:sz w:val="16"/>
          <w:szCs w:val="16"/>
        </w:rPr>
        <w:t xml:space="preserve"> Research Group Unified Th</w:t>
      </w:r>
      <w:r w:rsidRPr="00845B78">
        <w:rPr>
          <w:rStyle w:val="citation"/>
          <w:rFonts w:cs="Arial"/>
          <w:sz w:val="16"/>
          <w:szCs w:val="16"/>
        </w:rPr>
        <w:t>e</w:t>
      </w:r>
      <w:r w:rsidRPr="00845B78">
        <w:rPr>
          <w:rStyle w:val="citation"/>
          <w:rFonts w:cs="Arial"/>
          <w:sz w:val="16"/>
          <w:szCs w:val="16"/>
        </w:rPr>
        <w:t xml:space="preserve">ory of Information. </w:t>
      </w:r>
      <w:proofErr w:type="gramStart"/>
      <w:r w:rsidRPr="00845B78">
        <w:rPr>
          <w:rStyle w:val="citation"/>
          <w:rFonts w:cs="Arial"/>
          <w:i/>
          <w:iCs/>
          <w:sz w:val="16"/>
          <w:szCs w:val="16"/>
        </w:rPr>
        <w:t xml:space="preserve">ICT&amp;S </w:t>
      </w:r>
      <w:proofErr w:type="spellStart"/>
      <w:r w:rsidRPr="00845B78">
        <w:rPr>
          <w:rStyle w:val="citation"/>
          <w:rFonts w:cs="Arial"/>
          <w:i/>
          <w:iCs/>
          <w:sz w:val="16"/>
          <w:szCs w:val="16"/>
        </w:rPr>
        <w:t>Center</w:t>
      </w:r>
      <w:proofErr w:type="spellEnd"/>
      <w:r w:rsidRPr="00845B78">
        <w:rPr>
          <w:rStyle w:val="citation"/>
          <w:rFonts w:cs="Arial"/>
          <w:i/>
          <w:iCs/>
          <w:sz w:val="16"/>
          <w:szCs w:val="16"/>
        </w:rPr>
        <w:t xml:space="preserve"> (University of Salzburg) Research Report</w:t>
      </w:r>
      <w:r w:rsidRPr="00845B78">
        <w:rPr>
          <w:rStyle w:val="citation"/>
          <w:rFonts w:cs="Arial"/>
          <w:sz w:val="16"/>
          <w:szCs w:val="16"/>
        </w:rPr>
        <w:t>.</w:t>
      </w:r>
      <w:proofErr w:type="gramEnd"/>
    </w:p>
    <w:p w:rsidR="00845B78" w:rsidRPr="00845B78" w:rsidRDefault="00845B78" w:rsidP="00845B78">
      <w:pPr>
        <w:ind w:left="142" w:hanging="142"/>
        <w:rPr>
          <w:rFonts w:cs="Arial"/>
          <w:sz w:val="16"/>
          <w:szCs w:val="16"/>
        </w:rPr>
      </w:pPr>
      <w:r w:rsidRPr="00845B78">
        <w:rPr>
          <w:rStyle w:val="citation"/>
          <w:rFonts w:cs="Arial"/>
          <w:sz w:val="16"/>
          <w:szCs w:val="16"/>
        </w:rPr>
        <w:t xml:space="preserve">Fuchs, Christian. 2011. An Alternative View of Privacy on </w:t>
      </w:r>
      <w:proofErr w:type="spellStart"/>
      <w:r w:rsidRPr="00845B78">
        <w:rPr>
          <w:rStyle w:val="citation"/>
          <w:rFonts w:cs="Arial"/>
          <w:sz w:val="16"/>
          <w:szCs w:val="16"/>
        </w:rPr>
        <w:t>Facebook</w:t>
      </w:r>
      <w:proofErr w:type="spellEnd"/>
      <w:r w:rsidRPr="00845B78">
        <w:rPr>
          <w:rStyle w:val="citation"/>
          <w:rFonts w:cs="Arial"/>
          <w:sz w:val="16"/>
          <w:szCs w:val="16"/>
        </w:rPr>
        <w:t>.</w:t>
      </w:r>
      <w:r w:rsidR="00C06736">
        <w:rPr>
          <w:rStyle w:val="citation"/>
          <w:rFonts w:cs="Arial"/>
          <w:sz w:val="16"/>
          <w:szCs w:val="16"/>
        </w:rPr>
        <w:t xml:space="preserve"> </w:t>
      </w:r>
      <w:proofErr w:type="gramStart"/>
      <w:r w:rsidR="00C06736">
        <w:rPr>
          <w:rStyle w:val="citation"/>
          <w:rFonts w:cs="Arial"/>
          <w:sz w:val="16"/>
          <w:szCs w:val="16"/>
        </w:rPr>
        <w:t>In</w:t>
      </w:r>
      <w:r w:rsidRPr="00845B78">
        <w:rPr>
          <w:rStyle w:val="citation"/>
          <w:rFonts w:cs="Arial"/>
          <w:sz w:val="16"/>
          <w:szCs w:val="16"/>
        </w:rPr>
        <w:t xml:space="preserve"> </w:t>
      </w:r>
      <w:r w:rsidRPr="00845B78">
        <w:rPr>
          <w:rStyle w:val="citation"/>
          <w:rFonts w:cs="Arial"/>
          <w:i/>
          <w:iCs/>
          <w:sz w:val="16"/>
          <w:szCs w:val="16"/>
        </w:rPr>
        <w:t>Information</w:t>
      </w:r>
      <w:r w:rsidRPr="00845B78">
        <w:rPr>
          <w:rStyle w:val="citation"/>
          <w:rFonts w:cs="Arial"/>
          <w:sz w:val="16"/>
          <w:szCs w:val="16"/>
        </w:rPr>
        <w:t>, 2, 140-165.</w:t>
      </w:r>
      <w:proofErr w:type="gramEnd"/>
    </w:p>
    <w:p w:rsidR="00845B78" w:rsidRPr="00845B78" w:rsidRDefault="00845B78" w:rsidP="00845B78">
      <w:pPr>
        <w:ind w:left="142" w:hanging="142"/>
        <w:rPr>
          <w:rFonts w:cs="Arial"/>
          <w:sz w:val="16"/>
          <w:szCs w:val="16"/>
        </w:rPr>
      </w:pPr>
      <w:r w:rsidRPr="00845B78">
        <w:rPr>
          <w:rStyle w:val="citation"/>
          <w:rFonts w:cs="Arial"/>
          <w:sz w:val="16"/>
          <w:szCs w:val="16"/>
        </w:rPr>
        <w:t>Fuchs, Christian. 2011. Web 2.0</w:t>
      </w:r>
      <w:r w:rsidR="00C06736">
        <w:rPr>
          <w:rStyle w:val="citation"/>
          <w:rFonts w:cs="Arial"/>
          <w:sz w:val="16"/>
          <w:szCs w:val="16"/>
        </w:rPr>
        <w:t xml:space="preserve">, </w:t>
      </w:r>
      <w:proofErr w:type="spellStart"/>
      <w:r w:rsidR="00C06736">
        <w:rPr>
          <w:rStyle w:val="citation"/>
          <w:rFonts w:cs="Arial"/>
          <w:sz w:val="16"/>
          <w:szCs w:val="16"/>
        </w:rPr>
        <w:t>Prosumption</w:t>
      </w:r>
      <w:proofErr w:type="spellEnd"/>
      <w:r w:rsidR="00C06736">
        <w:rPr>
          <w:rStyle w:val="citation"/>
          <w:rFonts w:cs="Arial"/>
          <w:sz w:val="16"/>
          <w:szCs w:val="16"/>
        </w:rPr>
        <w:t>, and Surveillance. I</w:t>
      </w:r>
      <w:r w:rsidRPr="00845B78">
        <w:rPr>
          <w:rStyle w:val="citation"/>
          <w:rFonts w:cs="Arial"/>
          <w:sz w:val="16"/>
          <w:szCs w:val="16"/>
        </w:rPr>
        <w:t>n</w:t>
      </w:r>
      <w:r w:rsidRPr="00845B78">
        <w:rPr>
          <w:rStyle w:val="citation"/>
          <w:rFonts w:cs="Arial"/>
          <w:i/>
          <w:iCs/>
          <w:sz w:val="16"/>
          <w:szCs w:val="16"/>
        </w:rPr>
        <w:t xml:space="preserve"> Surveillance &amp; Society</w:t>
      </w:r>
      <w:r w:rsidRPr="00845B78">
        <w:rPr>
          <w:rStyle w:val="citation"/>
          <w:rFonts w:cs="Arial"/>
          <w:sz w:val="16"/>
          <w:szCs w:val="16"/>
        </w:rPr>
        <w:t xml:space="preserve"> 8(3), 288-309.</w:t>
      </w:r>
    </w:p>
    <w:p w:rsidR="00845B78" w:rsidRPr="00845B78" w:rsidRDefault="00845B78" w:rsidP="00845B78">
      <w:pPr>
        <w:ind w:left="142" w:hanging="142"/>
        <w:rPr>
          <w:rFonts w:cs="Arial"/>
          <w:sz w:val="16"/>
          <w:szCs w:val="16"/>
        </w:rPr>
      </w:pPr>
      <w:proofErr w:type="spellStart"/>
      <w:r w:rsidRPr="00845B78">
        <w:rPr>
          <w:rStyle w:val="citation"/>
          <w:rFonts w:cs="Arial"/>
          <w:sz w:val="16"/>
          <w:szCs w:val="16"/>
        </w:rPr>
        <w:lastRenderedPageBreak/>
        <w:t>Lazzarato</w:t>
      </w:r>
      <w:proofErr w:type="spellEnd"/>
      <w:r w:rsidRPr="00845B78">
        <w:rPr>
          <w:rStyle w:val="citation"/>
          <w:rFonts w:cs="Arial"/>
          <w:sz w:val="16"/>
          <w:szCs w:val="16"/>
        </w:rPr>
        <w:t xml:space="preserve">, </w:t>
      </w:r>
      <w:proofErr w:type="spellStart"/>
      <w:r w:rsidRPr="00845B78">
        <w:rPr>
          <w:rStyle w:val="citation"/>
          <w:rFonts w:cs="Arial"/>
          <w:sz w:val="16"/>
          <w:szCs w:val="16"/>
        </w:rPr>
        <w:t>Maurizo</w:t>
      </w:r>
      <w:proofErr w:type="spellEnd"/>
      <w:r w:rsidRPr="00845B78">
        <w:rPr>
          <w:rStyle w:val="citation"/>
          <w:rFonts w:cs="Arial"/>
          <w:sz w:val="16"/>
          <w:szCs w:val="16"/>
        </w:rPr>
        <w:t xml:space="preserve">. 1996. Immaterial Labour. In </w:t>
      </w:r>
      <w:r w:rsidRPr="00845B78">
        <w:rPr>
          <w:rStyle w:val="citation"/>
          <w:rFonts w:cs="Arial"/>
          <w:i/>
          <w:iCs/>
          <w:sz w:val="16"/>
          <w:szCs w:val="16"/>
        </w:rPr>
        <w:t>Radical thought in Italy</w:t>
      </w:r>
      <w:r w:rsidRPr="00845B78">
        <w:rPr>
          <w:rStyle w:val="citation"/>
          <w:rFonts w:cs="Arial"/>
          <w:sz w:val="16"/>
          <w:szCs w:val="16"/>
        </w:rPr>
        <w:t xml:space="preserve">, edited </w:t>
      </w:r>
      <w:proofErr w:type="gramStart"/>
      <w:r w:rsidRPr="00845B78">
        <w:rPr>
          <w:rStyle w:val="citation"/>
          <w:rFonts w:cs="Arial"/>
          <w:sz w:val="16"/>
          <w:szCs w:val="16"/>
        </w:rPr>
        <w:t xml:space="preserve">by  </w:t>
      </w:r>
      <w:proofErr w:type="spellStart"/>
      <w:r w:rsidRPr="00845B78">
        <w:rPr>
          <w:rStyle w:val="citation"/>
          <w:rFonts w:cs="Arial"/>
          <w:sz w:val="16"/>
          <w:szCs w:val="16"/>
        </w:rPr>
        <w:t>Virno</w:t>
      </w:r>
      <w:proofErr w:type="spellEnd"/>
      <w:proofErr w:type="gramEnd"/>
      <w:r w:rsidRPr="00845B78">
        <w:rPr>
          <w:rStyle w:val="citation"/>
          <w:rFonts w:cs="Arial"/>
          <w:sz w:val="16"/>
          <w:szCs w:val="16"/>
        </w:rPr>
        <w:t xml:space="preserve">, Paolo and  </w:t>
      </w:r>
      <w:proofErr w:type="spellStart"/>
      <w:r w:rsidRPr="00845B78">
        <w:rPr>
          <w:rStyle w:val="citation"/>
          <w:rFonts w:cs="Arial"/>
          <w:sz w:val="16"/>
          <w:szCs w:val="16"/>
        </w:rPr>
        <w:t>Hardt</w:t>
      </w:r>
      <w:proofErr w:type="spellEnd"/>
      <w:r w:rsidRPr="00845B78">
        <w:rPr>
          <w:rStyle w:val="citation"/>
          <w:rFonts w:cs="Arial"/>
          <w:sz w:val="16"/>
          <w:szCs w:val="16"/>
        </w:rPr>
        <w:t>, Michael, 133-146, Minneapolis, MN: University of Minnesota Press.</w:t>
      </w:r>
    </w:p>
    <w:p w:rsidR="00845B78" w:rsidRDefault="00845B78" w:rsidP="00845B78">
      <w:pPr>
        <w:ind w:left="142" w:hanging="142"/>
        <w:rPr>
          <w:rStyle w:val="citation"/>
          <w:rFonts w:cs="Arial"/>
          <w:sz w:val="16"/>
          <w:szCs w:val="16"/>
        </w:rPr>
      </w:pPr>
      <w:r w:rsidRPr="00845B78">
        <w:rPr>
          <w:rStyle w:val="citation"/>
          <w:rFonts w:cs="Arial"/>
          <w:sz w:val="16"/>
          <w:szCs w:val="16"/>
        </w:rPr>
        <w:t xml:space="preserve">Marx, Karl. 1990. </w:t>
      </w:r>
      <w:r w:rsidRPr="00845B78">
        <w:rPr>
          <w:rStyle w:val="citation"/>
          <w:rFonts w:cs="Arial"/>
          <w:i/>
          <w:iCs/>
          <w:sz w:val="16"/>
          <w:szCs w:val="16"/>
        </w:rPr>
        <w:t>Capital: Critique of Political Economy v. 1</w:t>
      </w:r>
      <w:r w:rsidRPr="00845B78">
        <w:rPr>
          <w:rStyle w:val="citation"/>
          <w:rFonts w:cs="Arial"/>
          <w:sz w:val="16"/>
          <w:szCs w:val="16"/>
        </w:rPr>
        <w:t xml:space="preserve">. </w:t>
      </w:r>
      <w:proofErr w:type="gramStart"/>
      <w:r w:rsidRPr="00845B78">
        <w:rPr>
          <w:rStyle w:val="citation"/>
          <w:rFonts w:cs="Arial"/>
          <w:sz w:val="16"/>
          <w:szCs w:val="16"/>
        </w:rPr>
        <w:t>Penguin Classics.</w:t>
      </w:r>
      <w:proofErr w:type="gramEnd"/>
    </w:p>
    <w:p w:rsidR="00845B78" w:rsidRDefault="0042503B" w:rsidP="00DA2F17">
      <w:pPr>
        <w:ind w:left="142" w:hanging="142"/>
        <w:rPr>
          <w:rStyle w:val="citation"/>
          <w:rFonts w:cs="Arial"/>
          <w:sz w:val="16"/>
          <w:szCs w:val="16"/>
        </w:rPr>
      </w:pPr>
      <w:proofErr w:type="spellStart"/>
      <w:r>
        <w:rPr>
          <w:rStyle w:val="citation"/>
          <w:rFonts w:cs="Arial"/>
          <w:sz w:val="16"/>
          <w:szCs w:val="16"/>
        </w:rPr>
        <w:t>Raynes</w:t>
      </w:r>
      <w:proofErr w:type="spellEnd"/>
      <w:r>
        <w:rPr>
          <w:rStyle w:val="citation"/>
          <w:rFonts w:cs="Arial"/>
          <w:sz w:val="16"/>
          <w:szCs w:val="16"/>
        </w:rPr>
        <w:t xml:space="preserve">-Goldie, Kate. 2010. Aliases, creeping, and wall cleaning: Understanding privacy in the age of </w:t>
      </w:r>
      <w:proofErr w:type="spellStart"/>
      <w:r>
        <w:rPr>
          <w:rStyle w:val="citation"/>
          <w:rFonts w:cs="Arial"/>
          <w:sz w:val="16"/>
          <w:szCs w:val="16"/>
        </w:rPr>
        <w:t>Facebook</w:t>
      </w:r>
      <w:proofErr w:type="spellEnd"/>
      <w:r>
        <w:rPr>
          <w:rStyle w:val="citation"/>
          <w:rFonts w:cs="Arial"/>
          <w:sz w:val="16"/>
          <w:szCs w:val="16"/>
        </w:rPr>
        <w:t xml:space="preserve">. In </w:t>
      </w:r>
      <w:r w:rsidRPr="0042503B">
        <w:rPr>
          <w:rStyle w:val="citation"/>
          <w:rFonts w:cs="Arial"/>
          <w:i/>
          <w:iCs/>
          <w:sz w:val="16"/>
          <w:szCs w:val="16"/>
        </w:rPr>
        <w:t>First Monday</w:t>
      </w:r>
      <w:r>
        <w:rPr>
          <w:rStyle w:val="citation"/>
          <w:rFonts w:cs="Arial"/>
          <w:sz w:val="16"/>
          <w:szCs w:val="16"/>
        </w:rPr>
        <w:t>, vol. 15, number 1, 4 January.</w:t>
      </w:r>
    </w:p>
    <w:p w:rsidR="00B81B12" w:rsidRPr="00845B78" w:rsidRDefault="00B81B12" w:rsidP="00845B78">
      <w:pPr>
        <w:ind w:left="142" w:hanging="142"/>
        <w:rPr>
          <w:rFonts w:cs="Arial"/>
          <w:sz w:val="16"/>
          <w:szCs w:val="16"/>
        </w:rPr>
      </w:pPr>
      <w:proofErr w:type="spellStart"/>
      <w:r>
        <w:rPr>
          <w:rStyle w:val="citation"/>
          <w:rFonts w:cs="Arial"/>
          <w:sz w:val="16"/>
          <w:szCs w:val="16"/>
        </w:rPr>
        <w:t>Shirky</w:t>
      </w:r>
      <w:proofErr w:type="spellEnd"/>
      <w:r>
        <w:rPr>
          <w:rStyle w:val="citation"/>
          <w:rFonts w:cs="Arial"/>
          <w:sz w:val="16"/>
          <w:szCs w:val="16"/>
        </w:rPr>
        <w:t xml:space="preserve">, Clay. 2008. </w:t>
      </w:r>
      <w:r w:rsidRPr="00B81B12">
        <w:rPr>
          <w:rStyle w:val="citation"/>
          <w:rFonts w:cs="Arial"/>
          <w:i/>
          <w:iCs/>
          <w:sz w:val="16"/>
          <w:szCs w:val="16"/>
        </w:rPr>
        <w:t xml:space="preserve">Here comes </w:t>
      </w:r>
      <w:proofErr w:type="gramStart"/>
      <w:r w:rsidRPr="00B81B12">
        <w:rPr>
          <w:rStyle w:val="citation"/>
          <w:rFonts w:cs="Arial"/>
          <w:i/>
          <w:iCs/>
          <w:sz w:val="16"/>
          <w:szCs w:val="16"/>
        </w:rPr>
        <w:t>Everybody</w:t>
      </w:r>
      <w:proofErr w:type="gramEnd"/>
      <w:r>
        <w:rPr>
          <w:rStyle w:val="citation"/>
          <w:rFonts w:cs="Arial"/>
          <w:sz w:val="16"/>
          <w:szCs w:val="16"/>
        </w:rPr>
        <w:t xml:space="preserve">. London: Penguin. </w:t>
      </w:r>
    </w:p>
    <w:p w:rsidR="00845B78" w:rsidRDefault="00845B78" w:rsidP="00845B78">
      <w:pPr>
        <w:ind w:left="142" w:hanging="142"/>
        <w:rPr>
          <w:rStyle w:val="citation"/>
          <w:rFonts w:cs="Arial"/>
          <w:sz w:val="16"/>
          <w:szCs w:val="16"/>
          <w:lang w:val="de-DE"/>
        </w:rPr>
      </w:pPr>
      <w:proofErr w:type="spellStart"/>
      <w:r w:rsidRPr="00845B78">
        <w:rPr>
          <w:rStyle w:val="citation"/>
          <w:rFonts w:cs="Arial"/>
          <w:sz w:val="16"/>
          <w:szCs w:val="16"/>
        </w:rPr>
        <w:t>Scholz</w:t>
      </w:r>
      <w:proofErr w:type="spellEnd"/>
      <w:r w:rsidRPr="00845B78">
        <w:rPr>
          <w:rStyle w:val="citation"/>
          <w:rFonts w:cs="Arial"/>
          <w:sz w:val="16"/>
          <w:szCs w:val="16"/>
        </w:rPr>
        <w:t xml:space="preserve">, </w:t>
      </w:r>
      <w:proofErr w:type="spellStart"/>
      <w:r w:rsidRPr="00845B78">
        <w:rPr>
          <w:rStyle w:val="citation"/>
          <w:rFonts w:cs="Arial"/>
          <w:sz w:val="16"/>
          <w:szCs w:val="16"/>
        </w:rPr>
        <w:t>Trebor</w:t>
      </w:r>
      <w:proofErr w:type="spellEnd"/>
      <w:r w:rsidRPr="00845B78">
        <w:rPr>
          <w:rStyle w:val="citation"/>
          <w:rFonts w:cs="Arial"/>
          <w:sz w:val="16"/>
          <w:szCs w:val="16"/>
        </w:rPr>
        <w:t xml:space="preserve">. 2010. </w:t>
      </w:r>
      <w:proofErr w:type="spellStart"/>
      <w:r w:rsidRPr="00845B78">
        <w:rPr>
          <w:rStyle w:val="citation"/>
          <w:rFonts w:cs="Arial"/>
          <w:sz w:val="16"/>
          <w:szCs w:val="16"/>
        </w:rPr>
        <w:t>Facebook</w:t>
      </w:r>
      <w:proofErr w:type="spellEnd"/>
      <w:r w:rsidRPr="00845B78">
        <w:rPr>
          <w:rStyle w:val="citation"/>
          <w:rFonts w:cs="Arial"/>
          <w:sz w:val="16"/>
          <w:szCs w:val="16"/>
        </w:rPr>
        <w:t xml:space="preserve"> as Playground and Factory. </w:t>
      </w:r>
      <w:proofErr w:type="gramStart"/>
      <w:r w:rsidRPr="00845B78">
        <w:rPr>
          <w:rStyle w:val="citation"/>
          <w:rFonts w:cs="Arial"/>
          <w:sz w:val="16"/>
          <w:szCs w:val="16"/>
        </w:rPr>
        <w:t xml:space="preserve">In </w:t>
      </w:r>
      <w:proofErr w:type="spellStart"/>
      <w:r w:rsidRPr="00845B78">
        <w:rPr>
          <w:rStyle w:val="citation"/>
          <w:rFonts w:cs="Arial"/>
          <w:i/>
          <w:iCs/>
          <w:sz w:val="16"/>
          <w:szCs w:val="16"/>
        </w:rPr>
        <w:t>Facebook</w:t>
      </w:r>
      <w:proofErr w:type="spellEnd"/>
      <w:r w:rsidRPr="00845B78">
        <w:rPr>
          <w:rStyle w:val="citation"/>
          <w:rFonts w:cs="Arial"/>
          <w:i/>
          <w:iCs/>
          <w:sz w:val="16"/>
          <w:szCs w:val="16"/>
        </w:rPr>
        <w:t xml:space="preserve"> and Philosophy</w:t>
      </w:r>
      <w:r w:rsidRPr="00845B78">
        <w:rPr>
          <w:rStyle w:val="citation"/>
          <w:rFonts w:cs="Arial"/>
          <w:sz w:val="16"/>
          <w:szCs w:val="16"/>
        </w:rPr>
        <w:t xml:space="preserve">, edited by Dylan </w:t>
      </w:r>
      <w:proofErr w:type="spellStart"/>
      <w:r w:rsidRPr="00845B78">
        <w:rPr>
          <w:rStyle w:val="citation"/>
          <w:rFonts w:cs="Arial"/>
          <w:sz w:val="16"/>
          <w:szCs w:val="16"/>
        </w:rPr>
        <w:t>Wittkower</w:t>
      </w:r>
      <w:proofErr w:type="spellEnd"/>
      <w:r w:rsidRPr="00845B78">
        <w:rPr>
          <w:rStyle w:val="citation"/>
          <w:rFonts w:cs="Arial"/>
          <w:sz w:val="16"/>
          <w:szCs w:val="16"/>
        </w:rPr>
        <w:t>.</w:t>
      </w:r>
      <w:proofErr w:type="gramEnd"/>
      <w:r w:rsidRPr="00845B78">
        <w:rPr>
          <w:rStyle w:val="citation"/>
          <w:rFonts w:cs="Arial"/>
          <w:sz w:val="16"/>
          <w:szCs w:val="16"/>
        </w:rPr>
        <w:t xml:space="preserve"> </w:t>
      </w:r>
      <w:proofErr w:type="spellStart"/>
      <w:r w:rsidR="00DA2F17">
        <w:rPr>
          <w:rStyle w:val="citation"/>
          <w:rFonts w:cs="Arial"/>
          <w:sz w:val="16"/>
          <w:szCs w:val="16"/>
          <w:lang w:val="de-DE"/>
        </w:rPr>
        <w:t>Corus</w:t>
      </w:r>
      <w:proofErr w:type="spellEnd"/>
      <w:r w:rsidR="00DA2F17">
        <w:rPr>
          <w:rStyle w:val="citation"/>
          <w:rFonts w:cs="Arial"/>
          <w:sz w:val="16"/>
          <w:szCs w:val="16"/>
          <w:lang w:val="de-DE"/>
        </w:rPr>
        <w:t xml:space="preserve"> Publishing </w:t>
      </w:r>
      <w:proofErr w:type="spellStart"/>
      <w:r w:rsidR="00DA2F17">
        <w:rPr>
          <w:rStyle w:val="citation"/>
          <w:rFonts w:cs="Arial"/>
          <w:sz w:val="16"/>
          <w:szCs w:val="16"/>
          <w:lang w:val="de-DE"/>
        </w:rPr>
        <w:t>group</w:t>
      </w:r>
      <w:proofErr w:type="spellEnd"/>
      <w:r w:rsidR="00DA2F17">
        <w:rPr>
          <w:rStyle w:val="citation"/>
          <w:rFonts w:cs="Arial"/>
          <w:sz w:val="16"/>
          <w:szCs w:val="16"/>
          <w:lang w:val="de-DE"/>
        </w:rPr>
        <w:t>.</w:t>
      </w:r>
    </w:p>
    <w:p w:rsidR="00DA2F17" w:rsidRDefault="00DA2F17" w:rsidP="00845B78">
      <w:pPr>
        <w:ind w:left="142" w:hanging="142"/>
        <w:rPr>
          <w:rStyle w:val="citation"/>
          <w:rFonts w:cs="Arial"/>
          <w:sz w:val="16"/>
          <w:szCs w:val="16"/>
        </w:rPr>
      </w:pPr>
      <w:r w:rsidRPr="00845B78">
        <w:rPr>
          <w:rStyle w:val="citation"/>
          <w:rFonts w:cs="Arial"/>
          <w:sz w:val="16"/>
          <w:szCs w:val="16"/>
        </w:rPr>
        <w:t xml:space="preserve">Thrift, Nigel. 2005. </w:t>
      </w:r>
      <w:r w:rsidRPr="00845B78">
        <w:rPr>
          <w:rStyle w:val="citation"/>
          <w:rFonts w:cs="Arial"/>
          <w:i/>
          <w:iCs/>
          <w:sz w:val="16"/>
          <w:szCs w:val="16"/>
        </w:rPr>
        <w:t>Knowing Capitalism</w:t>
      </w:r>
      <w:r w:rsidRPr="00845B78">
        <w:rPr>
          <w:rStyle w:val="citation"/>
          <w:rFonts w:cs="Arial"/>
          <w:sz w:val="16"/>
          <w:szCs w:val="16"/>
        </w:rPr>
        <w:t xml:space="preserve">. </w:t>
      </w:r>
      <w:proofErr w:type="gramStart"/>
      <w:r w:rsidRPr="00845B78">
        <w:rPr>
          <w:rStyle w:val="citation"/>
          <w:rFonts w:cs="Arial"/>
          <w:sz w:val="16"/>
          <w:szCs w:val="16"/>
        </w:rPr>
        <w:t>SAGE Publications.</w:t>
      </w:r>
      <w:proofErr w:type="gramEnd"/>
    </w:p>
    <w:p w:rsidR="00DA2F17" w:rsidRPr="00845B78" w:rsidRDefault="00DA2F17" w:rsidP="00845B78">
      <w:pPr>
        <w:ind w:left="142" w:hanging="142"/>
        <w:rPr>
          <w:rFonts w:cs="Arial"/>
          <w:sz w:val="16"/>
          <w:szCs w:val="16"/>
        </w:rPr>
      </w:pPr>
      <w:r>
        <w:rPr>
          <w:rStyle w:val="citation"/>
          <w:rFonts w:cs="Arial"/>
          <w:sz w:val="16"/>
          <w:szCs w:val="16"/>
        </w:rPr>
        <w:t xml:space="preserve">Toffler, Alvin. 1980. </w:t>
      </w:r>
      <w:r w:rsidRPr="00573015">
        <w:rPr>
          <w:rStyle w:val="citation"/>
          <w:rFonts w:cs="Arial"/>
          <w:i/>
          <w:iCs/>
          <w:sz w:val="16"/>
          <w:szCs w:val="16"/>
        </w:rPr>
        <w:t>The third wave</w:t>
      </w:r>
      <w:r>
        <w:rPr>
          <w:rStyle w:val="citation"/>
          <w:rFonts w:cs="Arial"/>
          <w:sz w:val="16"/>
          <w:szCs w:val="16"/>
        </w:rPr>
        <w:t xml:space="preserve">. New York: </w:t>
      </w:r>
      <w:proofErr w:type="spellStart"/>
      <w:r>
        <w:rPr>
          <w:rStyle w:val="citation"/>
          <w:rFonts w:cs="Arial"/>
          <w:sz w:val="16"/>
          <w:szCs w:val="16"/>
        </w:rPr>
        <w:t>Bentam</w:t>
      </w:r>
      <w:proofErr w:type="spellEnd"/>
      <w:r>
        <w:rPr>
          <w:rStyle w:val="citation"/>
          <w:rFonts w:cs="Arial"/>
          <w:sz w:val="16"/>
          <w:szCs w:val="16"/>
        </w:rPr>
        <w:t>.</w:t>
      </w:r>
    </w:p>
    <w:p w:rsidR="00BF7C63" w:rsidRPr="00845B78" w:rsidRDefault="00845B78" w:rsidP="00845B78">
      <w:pPr>
        <w:pStyle w:val="References"/>
        <w:ind w:left="142" w:hanging="142"/>
        <w:rPr>
          <w:szCs w:val="16"/>
          <w:lang w:val="en-US"/>
        </w:rPr>
      </w:pPr>
      <w:proofErr w:type="spellStart"/>
      <w:proofErr w:type="gramStart"/>
      <w:r w:rsidRPr="00845B78">
        <w:rPr>
          <w:rStyle w:val="citation"/>
          <w:rFonts w:cs="Arial"/>
          <w:szCs w:val="16"/>
        </w:rPr>
        <w:t>Vejby</w:t>
      </w:r>
      <w:proofErr w:type="spellEnd"/>
      <w:r w:rsidRPr="00845B78">
        <w:rPr>
          <w:rStyle w:val="citation"/>
          <w:rFonts w:cs="Arial"/>
          <w:szCs w:val="16"/>
        </w:rPr>
        <w:t xml:space="preserve">, Rune &amp; </w:t>
      </w:r>
      <w:proofErr w:type="spellStart"/>
      <w:r w:rsidRPr="00845B78">
        <w:rPr>
          <w:rStyle w:val="citation"/>
          <w:rFonts w:cs="Arial"/>
          <w:szCs w:val="16"/>
        </w:rPr>
        <w:t>Wittkower</w:t>
      </w:r>
      <w:proofErr w:type="spellEnd"/>
      <w:r w:rsidRPr="00845B78">
        <w:rPr>
          <w:rStyle w:val="citation"/>
          <w:rFonts w:cs="Arial"/>
          <w:szCs w:val="16"/>
        </w:rPr>
        <w:t>, Dylan.</w:t>
      </w:r>
      <w:proofErr w:type="gramEnd"/>
      <w:r w:rsidRPr="00845B78">
        <w:rPr>
          <w:rStyle w:val="citation"/>
          <w:rFonts w:cs="Arial"/>
          <w:szCs w:val="16"/>
        </w:rPr>
        <w:t xml:space="preserve"> 2010. Spectacle 2.0? </w:t>
      </w:r>
      <w:proofErr w:type="gramStart"/>
      <w:r w:rsidRPr="00845B78">
        <w:rPr>
          <w:rStyle w:val="citation"/>
          <w:rFonts w:cs="Arial"/>
          <w:szCs w:val="16"/>
        </w:rPr>
        <w:t xml:space="preserve">In </w:t>
      </w:r>
      <w:proofErr w:type="spellStart"/>
      <w:r w:rsidRPr="00845B78">
        <w:rPr>
          <w:rStyle w:val="citation"/>
          <w:rFonts w:cs="Arial"/>
          <w:i/>
          <w:iCs/>
          <w:szCs w:val="16"/>
        </w:rPr>
        <w:t>Facebook</w:t>
      </w:r>
      <w:proofErr w:type="spellEnd"/>
      <w:r w:rsidRPr="00845B78">
        <w:rPr>
          <w:rStyle w:val="citation"/>
          <w:rFonts w:cs="Arial"/>
          <w:i/>
          <w:iCs/>
          <w:szCs w:val="16"/>
        </w:rPr>
        <w:t xml:space="preserve"> and Philosophy, </w:t>
      </w:r>
      <w:r w:rsidRPr="00845B78">
        <w:rPr>
          <w:rStyle w:val="citation"/>
          <w:rFonts w:cs="Arial"/>
          <w:szCs w:val="16"/>
        </w:rPr>
        <w:t xml:space="preserve">edited by Dylan </w:t>
      </w:r>
      <w:proofErr w:type="spellStart"/>
      <w:r w:rsidRPr="00845B78">
        <w:rPr>
          <w:rStyle w:val="citation"/>
          <w:rFonts w:cs="Arial"/>
          <w:szCs w:val="16"/>
        </w:rPr>
        <w:t>Wittkower</w:t>
      </w:r>
      <w:proofErr w:type="spellEnd"/>
      <w:r w:rsidRPr="00845B78">
        <w:rPr>
          <w:rStyle w:val="citation"/>
          <w:rFonts w:cs="Arial"/>
          <w:szCs w:val="16"/>
        </w:rPr>
        <w:t>.</w:t>
      </w:r>
      <w:proofErr w:type="gramEnd"/>
      <w:r w:rsidRPr="00845B78">
        <w:rPr>
          <w:rStyle w:val="citation"/>
          <w:rFonts w:cs="Arial"/>
          <w:szCs w:val="16"/>
        </w:rPr>
        <w:t xml:space="preserve"> </w:t>
      </w:r>
      <w:proofErr w:type="spellStart"/>
      <w:r w:rsidRPr="00845B78">
        <w:rPr>
          <w:rStyle w:val="citation"/>
          <w:rFonts w:cs="Arial"/>
          <w:szCs w:val="16"/>
        </w:rPr>
        <w:t>Carus</w:t>
      </w:r>
      <w:proofErr w:type="spellEnd"/>
      <w:r w:rsidRPr="00845B78">
        <w:rPr>
          <w:rStyle w:val="citation"/>
          <w:rFonts w:cs="Arial"/>
          <w:szCs w:val="16"/>
        </w:rPr>
        <w:t xml:space="preserve"> Publishing Company.</w:t>
      </w:r>
    </w:p>
    <w:p w:rsidR="00544513" w:rsidRPr="00D0032E" w:rsidRDefault="00E32A7E" w:rsidP="00164C8B">
      <w:pPr>
        <w:pStyle w:val="Heading4"/>
        <w:spacing w:before="240" w:beforeAutospacing="0"/>
      </w:pPr>
      <w:r w:rsidRPr="00D0032E">
        <w:t xml:space="preserve">About the </w:t>
      </w:r>
      <w:r w:rsidRPr="00A73F42">
        <w:t>Author</w:t>
      </w:r>
    </w:p>
    <w:p w:rsidR="00544513" w:rsidRPr="00FF63E9" w:rsidRDefault="004E2CF9" w:rsidP="00670F13">
      <w:pPr>
        <w:pStyle w:val="AbouttheAuthor"/>
        <w:rPr>
          <w:i/>
        </w:rPr>
      </w:pPr>
      <w:r>
        <w:rPr>
          <w:i/>
        </w:rPr>
        <w:t xml:space="preserve">Ekaterina </w:t>
      </w:r>
      <w:proofErr w:type="spellStart"/>
      <w:r>
        <w:rPr>
          <w:i/>
        </w:rPr>
        <w:t>Netchitailova</w:t>
      </w:r>
      <w:proofErr w:type="spellEnd"/>
    </w:p>
    <w:p w:rsidR="00544513" w:rsidRPr="007A410C" w:rsidRDefault="004E2CF9" w:rsidP="004E2CF9">
      <w:pPr>
        <w:pStyle w:val="AbouttheAuthor"/>
      </w:pPr>
      <w:r>
        <w:t xml:space="preserve">Is a PhD student at Sheffield Hallam </w:t>
      </w:r>
      <w:proofErr w:type="gramStart"/>
      <w:r>
        <w:t>University.</w:t>
      </w:r>
      <w:proofErr w:type="gramEnd"/>
      <w:r>
        <w:t xml:space="preserve"> Doing a PhD on </w:t>
      </w:r>
      <w:proofErr w:type="spellStart"/>
      <w:r>
        <w:t>Facebook</w:t>
      </w:r>
      <w:proofErr w:type="spellEnd"/>
      <w:r>
        <w:t xml:space="preserve"> has been so far, almost four years of pure fun, mixed with some frustrations</w:t>
      </w:r>
      <w:r w:rsidR="0014177B">
        <w:t xml:space="preserve"> though</w:t>
      </w:r>
      <w:r>
        <w:t>, due to strict requirements of academic writing. Apart from academia and all kinds of serious debates, Ekaterina also writes in her spare time and hopes to become a published author in order to freely exercise her somehow more 'journalistic' style. Ekaterina lived in fours different countries, speaks four languages (and likes boasting about it), loves dancing and reading and is a mother of a two-year old boy who doesn't like the fact that she is involved with doing a PhD instead of chilling out with him all the time.</w:t>
      </w:r>
    </w:p>
    <w:sectPr w:rsidR="00544513" w:rsidRPr="007A410C" w:rsidSect="00482E67">
      <w:type w:val="continuous"/>
      <w:pgSz w:w="11906" w:h="16838" w:code="9"/>
      <w:pgMar w:top="1418" w:right="1418" w:bottom="1418" w:left="1701"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54A" w:rsidRDefault="00C4254A" w:rsidP="00670F13">
      <w:r>
        <w:separator/>
      </w:r>
    </w:p>
  </w:endnote>
  <w:endnote w:type="continuationSeparator" w:id="0">
    <w:p w:rsidR="00C4254A" w:rsidRDefault="00C4254A" w:rsidP="00670F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C71" w:rsidRPr="00BA6C95" w:rsidRDefault="004D4C71" w:rsidP="00670F13">
    <w:pPr>
      <w:pStyle w:val="Footer"/>
    </w:pPr>
    <w:r w:rsidRPr="00BA6C95">
      <w:t xml:space="preserve">CC: Creative Commons License, </w:t>
    </w:r>
    <w:r>
      <w:t>2012</w:t>
    </w:r>
    <w:r w:rsidRPr="00BA6C95">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C71" w:rsidRPr="00BA6C95" w:rsidRDefault="004D4C71" w:rsidP="00670F13">
    <w:pPr>
      <w:pStyle w:val="Footer"/>
    </w:pPr>
    <w:r w:rsidRPr="00BA6C95">
      <w:t>C</w:t>
    </w:r>
    <w:r>
      <w:t>C: Creative Commons License, 2012</w:t>
    </w:r>
    <w:r w:rsidRPr="00BA6C95">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C71" w:rsidRDefault="004D4C71" w:rsidP="00670F13">
    <w:pPr>
      <w:pStyle w:val="Footer"/>
    </w:pPr>
    <w:r w:rsidRPr="00BA6C95">
      <w:t xml:space="preserve">CC: Creative Commons License, </w:t>
    </w:r>
    <w:r>
      <w:t>2012</w:t>
    </w:r>
    <w:r w:rsidRPr="00BA6C95">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54A" w:rsidRDefault="00C4254A" w:rsidP="00670F13">
      <w:r>
        <w:separator/>
      </w:r>
    </w:p>
  </w:footnote>
  <w:footnote w:type="continuationSeparator" w:id="0">
    <w:p w:rsidR="00C4254A" w:rsidRDefault="00C4254A" w:rsidP="00670F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C71" w:rsidRDefault="00771278" w:rsidP="00670F13">
    <w:pPr>
      <w:pStyle w:val="Header"/>
    </w:pPr>
    <w:r>
      <w:rPr>
        <w:noProof/>
        <w:lang w:eastAsia="zh-CN"/>
      </w:rPr>
      <w:drawing>
        <wp:anchor distT="0" distB="0" distL="114300" distR="114300" simplePos="0" relativeHeight="251657216" behindDoc="0" locked="0" layoutInCell="1" allowOverlap="1">
          <wp:simplePos x="0" y="0"/>
          <wp:positionH relativeFrom="column">
            <wp:posOffset>3670300</wp:posOffset>
          </wp:positionH>
          <wp:positionV relativeFrom="paragraph">
            <wp:posOffset>-41275</wp:posOffset>
          </wp:positionV>
          <wp:extent cx="1930400" cy="395605"/>
          <wp:effectExtent l="19050" t="0" r="0" b="0"/>
          <wp:wrapNone/>
          <wp:docPr id="2" name="Bild 1" descr="Description: tripleC-v7typecmyk300l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escription: tripleC-v7typecmyk300lzw"/>
                  <pic:cNvPicPr>
                    <a:picLocks noChangeAspect="1" noChangeArrowheads="1"/>
                  </pic:cNvPicPr>
                </pic:nvPicPr>
                <pic:blipFill>
                  <a:blip r:embed="rId1"/>
                  <a:srcRect/>
                  <a:stretch>
                    <a:fillRect/>
                  </a:stretch>
                </pic:blipFill>
                <pic:spPr bwMode="auto">
                  <a:xfrm>
                    <a:off x="0" y="0"/>
                    <a:ext cx="1930400" cy="395605"/>
                  </a:xfrm>
                  <a:prstGeom prst="rect">
                    <a:avLst/>
                  </a:prstGeom>
                  <a:noFill/>
                  <a:ln w="9525">
                    <a:noFill/>
                    <a:miter lim="800000"/>
                    <a:headEnd/>
                    <a:tailEnd/>
                  </a:ln>
                </pic:spPr>
              </pic:pic>
            </a:graphicData>
          </a:graphic>
        </wp:anchor>
      </w:drawing>
    </w:r>
    <w:proofErr w:type="spellStart"/>
    <w:proofErr w:type="gramStart"/>
    <w:r w:rsidR="004D4C71">
      <w:t>tripleC</w:t>
    </w:r>
    <w:proofErr w:type="spellEnd"/>
    <w:proofErr w:type="gramEnd"/>
    <w:r w:rsidR="004D4C71">
      <w:t xml:space="preserve"> </w:t>
    </w:r>
    <w:proofErr w:type="spellStart"/>
    <w:r w:rsidR="004D4C71">
      <w:t>i</w:t>
    </w:r>
    <w:proofErr w:type="spellEnd"/>
    <w:r w:rsidR="004D4C71">
      <w:t>(</w:t>
    </w:r>
    <w:proofErr w:type="spellStart"/>
    <w:r w:rsidR="004D4C71">
      <w:t>i</w:t>
    </w:r>
    <w:proofErr w:type="spellEnd"/>
    <w:r w:rsidR="004D4C71">
      <w:t>): pp-pp, year</w:t>
    </w:r>
  </w:p>
  <w:p w:rsidR="004D4C71" w:rsidRDefault="004D4C71" w:rsidP="00670F13">
    <w:pPr>
      <w:pStyle w:val="Header"/>
    </w:pPr>
    <w:r>
      <w:t xml:space="preserve">ISSN 1726-670X </w:t>
    </w:r>
  </w:p>
  <w:p w:rsidR="004D4C71" w:rsidRDefault="004D4C71" w:rsidP="00670F13">
    <w:pPr>
      <w:pStyle w:val="Header"/>
    </w:pPr>
    <w:r>
      <w:t>http://www.triple-c.at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C71" w:rsidRDefault="00771278" w:rsidP="0068611E">
    <w:pPr>
      <w:pStyle w:val="Header"/>
    </w:pPr>
    <w:r>
      <w:rPr>
        <w:noProof/>
        <w:lang w:eastAsia="zh-CN"/>
      </w:rPr>
      <w:drawing>
        <wp:anchor distT="0" distB="0" distL="114300" distR="114300" simplePos="0" relativeHeight="251658240" behindDoc="0" locked="0" layoutInCell="1" allowOverlap="1">
          <wp:simplePos x="0" y="0"/>
          <wp:positionH relativeFrom="column">
            <wp:posOffset>3759200</wp:posOffset>
          </wp:positionH>
          <wp:positionV relativeFrom="paragraph">
            <wp:posOffset>-22860</wp:posOffset>
          </wp:positionV>
          <wp:extent cx="1841500" cy="377190"/>
          <wp:effectExtent l="19050" t="0" r="6350" b="0"/>
          <wp:wrapNone/>
          <wp:docPr id="1" name="Bild 3" descr="Description: tripleC-v7typecmyk300l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Description: tripleC-v7typecmyk300lzw"/>
                  <pic:cNvPicPr>
                    <a:picLocks noChangeAspect="1" noChangeArrowheads="1"/>
                  </pic:cNvPicPr>
                </pic:nvPicPr>
                <pic:blipFill>
                  <a:blip r:embed="rId1"/>
                  <a:srcRect/>
                  <a:stretch>
                    <a:fillRect/>
                  </a:stretch>
                </pic:blipFill>
                <pic:spPr bwMode="auto">
                  <a:xfrm>
                    <a:off x="0" y="0"/>
                    <a:ext cx="1841500" cy="377190"/>
                  </a:xfrm>
                  <a:prstGeom prst="rect">
                    <a:avLst/>
                  </a:prstGeom>
                  <a:noFill/>
                  <a:ln w="9525">
                    <a:noFill/>
                    <a:miter lim="800000"/>
                    <a:headEnd/>
                    <a:tailEnd/>
                  </a:ln>
                </pic:spPr>
              </pic:pic>
            </a:graphicData>
          </a:graphic>
        </wp:anchor>
      </w:drawing>
    </w:r>
    <w:proofErr w:type="spellStart"/>
    <w:proofErr w:type="gramStart"/>
    <w:r w:rsidR="004D4C71">
      <w:t>tripleC</w:t>
    </w:r>
    <w:proofErr w:type="spellEnd"/>
    <w:proofErr w:type="gramEnd"/>
    <w:r w:rsidR="004D4C71">
      <w:rPr>
        <w:spacing w:val="4"/>
      </w:rPr>
      <w:t xml:space="preserve"> 10</w:t>
    </w:r>
    <w:r w:rsidR="004D4C71">
      <w:t>(</w:t>
    </w:r>
    <w:proofErr w:type="spellStart"/>
    <w:r w:rsidR="004D4C71">
      <w:t>i</w:t>
    </w:r>
    <w:proofErr w:type="spellEnd"/>
    <w:r w:rsidR="004D4C71">
      <w:t>): pp-pp, 2012</w:t>
    </w:r>
  </w:p>
  <w:p w:rsidR="004D4C71" w:rsidRDefault="004D4C71" w:rsidP="00670F13">
    <w:pPr>
      <w:pStyle w:val="Header"/>
    </w:pPr>
    <w:r>
      <w:t>ISSN 1726-670X</w:t>
    </w:r>
  </w:p>
  <w:p w:rsidR="004D4C71" w:rsidRDefault="004D4C71" w:rsidP="00670F13">
    <w:pPr>
      <w:pStyle w:val="Header"/>
    </w:pPr>
    <w:r w:rsidRPr="003A778D">
      <w:t>http://www.triple-c.at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C71" w:rsidRPr="00130E64" w:rsidRDefault="004A2FE0" w:rsidP="00670F13">
    <w:pPr>
      <w:pStyle w:val="Header"/>
    </w:pPr>
    <w:r w:rsidRPr="00130E64">
      <w:rPr>
        <w:rStyle w:val="PageNumber"/>
      </w:rPr>
      <w:fldChar w:fldCharType="begin"/>
    </w:r>
    <w:r w:rsidR="004D4C71" w:rsidRPr="00130E64">
      <w:rPr>
        <w:rStyle w:val="PageNumber"/>
      </w:rPr>
      <w:instrText xml:space="preserve"> </w:instrText>
    </w:r>
    <w:r w:rsidR="004D4C71">
      <w:rPr>
        <w:rStyle w:val="PageNumber"/>
      </w:rPr>
      <w:instrText>PAGE</w:instrText>
    </w:r>
    <w:r w:rsidR="004D4C71" w:rsidRPr="00130E64">
      <w:rPr>
        <w:rStyle w:val="PageNumber"/>
      </w:rPr>
      <w:instrText xml:space="preserve"> </w:instrText>
    </w:r>
    <w:r w:rsidRPr="00130E64">
      <w:rPr>
        <w:rStyle w:val="PageNumber"/>
      </w:rPr>
      <w:fldChar w:fldCharType="separate"/>
    </w:r>
    <w:r w:rsidR="00FB172E">
      <w:rPr>
        <w:rStyle w:val="PageNumber"/>
        <w:noProof/>
      </w:rPr>
      <w:t>8</w:t>
    </w:r>
    <w:r w:rsidRPr="00130E64">
      <w:rPr>
        <w:rStyle w:val="PageNumber"/>
      </w:rPr>
      <w:fldChar w:fldCharType="end"/>
    </w:r>
    <w:r w:rsidR="004D4C71" w:rsidRPr="00130E64">
      <w:tab/>
      <w:t>Author First Name Last Name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C71" w:rsidRDefault="004D4C71" w:rsidP="00670F13">
    <w:pPr>
      <w:pStyle w:val="Header"/>
    </w:pPr>
    <w:proofErr w:type="spellStart"/>
    <w:proofErr w:type="gramStart"/>
    <w:r>
      <w:t>tripleC</w:t>
    </w:r>
    <w:proofErr w:type="spellEnd"/>
    <w:proofErr w:type="gramEnd"/>
    <w:r>
      <w:t xml:space="preserve"> 10(</w:t>
    </w:r>
    <w:proofErr w:type="spellStart"/>
    <w:r>
      <w:t>i</w:t>
    </w:r>
    <w:proofErr w:type="spellEnd"/>
    <w:r>
      <w:t>): pp-pp, 2012</w:t>
    </w:r>
    <w:r w:rsidRPr="00130E64">
      <w:tab/>
    </w:r>
    <w:r w:rsidR="004A2FE0" w:rsidRPr="00130E64">
      <w:rPr>
        <w:rStyle w:val="PageNumber"/>
      </w:rPr>
      <w:fldChar w:fldCharType="begin"/>
    </w:r>
    <w:r w:rsidRPr="00130E64">
      <w:rPr>
        <w:rStyle w:val="PageNumber"/>
      </w:rPr>
      <w:instrText xml:space="preserve"> </w:instrText>
    </w:r>
    <w:r>
      <w:rPr>
        <w:rStyle w:val="PageNumber"/>
      </w:rPr>
      <w:instrText>PAGE</w:instrText>
    </w:r>
    <w:r w:rsidRPr="00130E64">
      <w:rPr>
        <w:rStyle w:val="PageNumber"/>
      </w:rPr>
      <w:instrText xml:space="preserve"> </w:instrText>
    </w:r>
    <w:r w:rsidR="004A2FE0" w:rsidRPr="00130E64">
      <w:rPr>
        <w:rStyle w:val="PageNumber"/>
      </w:rPr>
      <w:fldChar w:fldCharType="separate"/>
    </w:r>
    <w:r w:rsidR="00FB172E">
      <w:rPr>
        <w:rStyle w:val="PageNumber"/>
        <w:noProof/>
      </w:rPr>
      <w:t>7</w:t>
    </w:r>
    <w:r w:rsidR="004A2FE0" w:rsidRPr="00130E64">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C87DC2"/>
    <w:lvl w:ilvl="0">
      <w:start w:val="1"/>
      <w:numFmt w:val="decimal"/>
      <w:lvlText w:val="%1."/>
      <w:lvlJc w:val="left"/>
      <w:pPr>
        <w:tabs>
          <w:tab w:val="num" w:pos="1492"/>
        </w:tabs>
        <w:ind w:left="1492" w:hanging="360"/>
      </w:pPr>
    </w:lvl>
  </w:abstractNum>
  <w:abstractNum w:abstractNumId="1">
    <w:nsid w:val="FFFFFF7D"/>
    <w:multiLevelType w:val="singleLevel"/>
    <w:tmpl w:val="22825DF6"/>
    <w:lvl w:ilvl="0">
      <w:start w:val="1"/>
      <w:numFmt w:val="decimal"/>
      <w:lvlText w:val="%1."/>
      <w:lvlJc w:val="left"/>
      <w:pPr>
        <w:tabs>
          <w:tab w:val="num" w:pos="1209"/>
        </w:tabs>
        <w:ind w:left="1209" w:hanging="360"/>
      </w:pPr>
    </w:lvl>
  </w:abstractNum>
  <w:abstractNum w:abstractNumId="2">
    <w:nsid w:val="FFFFFF7E"/>
    <w:multiLevelType w:val="singleLevel"/>
    <w:tmpl w:val="D34C9656"/>
    <w:lvl w:ilvl="0">
      <w:start w:val="1"/>
      <w:numFmt w:val="decimal"/>
      <w:lvlText w:val="%1."/>
      <w:lvlJc w:val="left"/>
      <w:pPr>
        <w:tabs>
          <w:tab w:val="num" w:pos="926"/>
        </w:tabs>
        <w:ind w:left="926" w:hanging="360"/>
      </w:pPr>
    </w:lvl>
  </w:abstractNum>
  <w:abstractNum w:abstractNumId="3">
    <w:nsid w:val="FFFFFF7F"/>
    <w:multiLevelType w:val="singleLevel"/>
    <w:tmpl w:val="2E862228"/>
    <w:lvl w:ilvl="0">
      <w:start w:val="1"/>
      <w:numFmt w:val="decimal"/>
      <w:lvlText w:val="%1."/>
      <w:lvlJc w:val="left"/>
      <w:pPr>
        <w:tabs>
          <w:tab w:val="num" w:pos="643"/>
        </w:tabs>
        <w:ind w:left="643" w:hanging="360"/>
      </w:pPr>
    </w:lvl>
  </w:abstractNum>
  <w:abstractNum w:abstractNumId="4">
    <w:nsid w:val="FFFFFF80"/>
    <w:multiLevelType w:val="singleLevel"/>
    <w:tmpl w:val="E7184B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A68CB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83236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349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708AD1C"/>
    <w:lvl w:ilvl="0">
      <w:start w:val="1"/>
      <w:numFmt w:val="decimal"/>
      <w:lvlText w:val="%1."/>
      <w:lvlJc w:val="left"/>
      <w:pPr>
        <w:tabs>
          <w:tab w:val="num" w:pos="360"/>
        </w:tabs>
        <w:ind w:left="360" w:hanging="360"/>
      </w:pPr>
    </w:lvl>
  </w:abstractNum>
  <w:abstractNum w:abstractNumId="9">
    <w:nsid w:val="FFFFFF89"/>
    <w:multiLevelType w:val="singleLevel"/>
    <w:tmpl w:val="A3FC801C"/>
    <w:lvl w:ilvl="0">
      <w:start w:val="1"/>
      <w:numFmt w:val="bullet"/>
      <w:lvlText w:val=""/>
      <w:lvlJc w:val="left"/>
      <w:pPr>
        <w:tabs>
          <w:tab w:val="num" w:pos="360"/>
        </w:tabs>
        <w:ind w:left="360" w:hanging="360"/>
      </w:pPr>
      <w:rPr>
        <w:rFonts w:ascii="Symbol" w:hAnsi="Symbol" w:hint="default"/>
      </w:rPr>
    </w:lvl>
  </w:abstractNum>
  <w:abstractNum w:abstractNumId="10">
    <w:nsid w:val="02692B5E"/>
    <w:multiLevelType w:val="hybridMultilevel"/>
    <w:tmpl w:val="FD98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7B6722E"/>
    <w:multiLevelType w:val="hybridMultilevel"/>
    <w:tmpl w:val="4322F4C8"/>
    <w:lvl w:ilvl="0" w:tplc="F7C4E03E">
      <w:start w:val="1"/>
      <w:numFmt w:val="bullet"/>
      <w:lvlText w:val=""/>
      <w:lvlJc w:val="left"/>
      <w:pPr>
        <w:ind w:left="644" w:firstLine="43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0E5ABA"/>
    <w:multiLevelType w:val="multilevel"/>
    <w:tmpl w:val="82A68B9E"/>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0BF73C59"/>
    <w:multiLevelType w:val="multilevel"/>
    <w:tmpl w:val="AE48A92A"/>
    <w:lvl w:ilvl="0">
      <w:start w:val="1"/>
      <w:numFmt w:val="bullet"/>
      <w:lvlText w:val=""/>
      <w:lvlJc w:val="left"/>
      <w:pPr>
        <w:tabs>
          <w:tab w:val="num" w:pos="947"/>
        </w:tabs>
        <w:ind w:left="947" w:hanging="360"/>
      </w:pPr>
      <w:rPr>
        <w:rFonts w:ascii="Symbol" w:hAnsi="Symbol"/>
      </w:rPr>
    </w:lvl>
    <w:lvl w:ilvl="1">
      <w:start w:val="1"/>
      <w:numFmt w:val="bullet"/>
      <w:lvlText w:val="o"/>
      <w:lvlJc w:val="left"/>
      <w:pPr>
        <w:tabs>
          <w:tab w:val="num" w:pos="1667"/>
        </w:tabs>
        <w:ind w:left="1667" w:hanging="360"/>
      </w:pPr>
      <w:rPr>
        <w:rFonts w:ascii="Courier New" w:hAnsi="Courier New" w:cs="Wingdings"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cs="Wingdings" w:hint="default"/>
      </w:rPr>
    </w:lvl>
    <w:lvl w:ilvl="5">
      <w:start w:val="1"/>
      <w:numFmt w:val="bullet"/>
      <w:lvlText w:val=""/>
      <w:lvlJc w:val="left"/>
      <w:pPr>
        <w:tabs>
          <w:tab w:val="num" w:pos="4547"/>
        </w:tabs>
        <w:ind w:left="4547" w:hanging="360"/>
      </w:pPr>
      <w:rPr>
        <w:rFonts w:ascii="Wingdings" w:hAnsi="Wingdings" w:hint="default"/>
      </w:rPr>
    </w:lvl>
    <w:lvl w:ilvl="6">
      <w:start w:val="1"/>
      <w:numFmt w:val="bullet"/>
      <w:lvlText w:val=""/>
      <w:lvlJc w:val="left"/>
      <w:pPr>
        <w:tabs>
          <w:tab w:val="num" w:pos="5267"/>
        </w:tabs>
        <w:ind w:left="5267" w:hanging="360"/>
      </w:pPr>
      <w:rPr>
        <w:rFonts w:ascii="Symbol" w:hAnsi="Symbol" w:hint="default"/>
      </w:rPr>
    </w:lvl>
    <w:lvl w:ilvl="7">
      <w:start w:val="1"/>
      <w:numFmt w:val="bullet"/>
      <w:lvlText w:val="o"/>
      <w:lvlJc w:val="left"/>
      <w:pPr>
        <w:tabs>
          <w:tab w:val="num" w:pos="5987"/>
        </w:tabs>
        <w:ind w:left="5987" w:hanging="360"/>
      </w:pPr>
      <w:rPr>
        <w:rFonts w:ascii="Courier New" w:hAnsi="Courier New" w:cs="Wingdings" w:hint="default"/>
      </w:rPr>
    </w:lvl>
    <w:lvl w:ilvl="8">
      <w:start w:val="1"/>
      <w:numFmt w:val="bullet"/>
      <w:lvlText w:val=""/>
      <w:lvlJc w:val="left"/>
      <w:pPr>
        <w:tabs>
          <w:tab w:val="num" w:pos="6707"/>
        </w:tabs>
        <w:ind w:left="6707" w:hanging="360"/>
      </w:pPr>
      <w:rPr>
        <w:rFonts w:ascii="Wingdings" w:hAnsi="Wingdings" w:hint="default"/>
      </w:rPr>
    </w:lvl>
  </w:abstractNum>
  <w:abstractNum w:abstractNumId="14">
    <w:nsid w:val="12A21486"/>
    <w:multiLevelType w:val="hybridMultilevel"/>
    <w:tmpl w:val="3B9417AA"/>
    <w:lvl w:ilvl="0" w:tplc="9B9E963E">
      <w:start w:val="1"/>
      <w:numFmt w:val="decimal"/>
      <w:lvlText w:val="%1."/>
      <w:lvlJc w:val="left"/>
      <w:pPr>
        <w:ind w:left="284" w:hanging="284"/>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D206EB"/>
    <w:multiLevelType w:val="multilevel"/>
    <w:tmpl w:val="2EF263B6"/>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193C51E2"/>
    <w:multiLevelType w:val="multilevel"/>
    <w:tmpl w:val="4D4490C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D31208D"/>
    <w:multiLevelType w:val="multilevel"/>
    <w:tmpl w:val="C15A3D3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hint="default"/>
      </w:rPr>
    </w:lvl>
    <w:lvl w:ilvl="8">
      <w:start w:val="1"/>
      <w:numFmt w:val="bullet"/>
      <w:lvlText w:val=""/>
      <w:lvlJc w:val="left"/>
      <w:pPr>
        <w:ind w:left="6404" w:hanging="360"/>
      </w:pPr>
      <w:rPr>
        <w:rFonts w:ascii="Wingdings" w:hAnsi="Wingdings" w:hint="default"/>
      </w:rPr>
    </w:lvl>
  </w:abstractNum>
  <w:abstractNum w:abstractNumId="18">
    <w:nsid w:val="213A78F7"/>
    <w:multiLevelType w:val="hybridMultilevel"/>
    <w:tmpl w:val="FF84F496"/>
    <w:lvl w:ilvl="0" w:tplc="3ABA7DA6">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9A28F2"/>
    <w:multiLevelType w:val="hybridMultilevel"/>
    <w:tmpl w:val="F410937A"/>
    <w:lvl w:ilvl="0" w:tplc="3ABA7DA6">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A312DA"/>
    <w:multiLevelType w:val="hybridMultilevel"/>
    <w:tmpl w:val="AE48A92A"/>
    <w:lvl w:ilvl="0" w:tplc="04070001">
      <w:start w:val="1"/>
      <w:numFmt w:val="bullet"/>
      <w:lvlText w:val=""/>
      <w:lvlJc w:val="left"/>
      <w:pPr>
        <w:tabs>
          <w:tab w:val="num" w:pos="947"/>
        </w:tabs>
        <w:ind w:left="947" w:hanging="360"/>
      </w:pPr>
      <w:rPr>
        <w:rFonts w:ascii="Symbol" w:hAnsi="Symbol" w:hint="default"/>
      </w:rPr>
    </w:lvl>
    <w:lvl w:ilvl="1" w:tplc="04070003" w:tentative="1">
      <w:start w:val="1"/>
      <w:numFmt w:val="bullet"/>
      <w:lvlText w:val="o"/>
      <w:lvlJc w:val="left"/>
      <w:pPr>
        <w:tabs>
          <w:tab w:val="num" w:pos="1667"/>
        </w:tabs>
        <w:ind w:left="1667" w:hanging="360"/>
      </w:pPr>
      <w:rPr>
        <w:rFonts w:ascii="Courier New" w:hAnsi="Courier New" w:cs="Wingdings" w:hint="default"/>
      </w:rPr>
    </w:lvl>
    <w:lvl w:ilvl="2" w:tplc="04070005" w:tentative="1">
      <w:start w:val="1"/>
      <w:numFmt w:val="bullet"/>
      <w:lvlText w:val=""/>
      <w:lvlJc w:val="left"/>
      <w:pPr>
        <w:tabs>
          <w:tab w:val="num" w:pos="2387"/>
        </w:tabs>
        <w:ind w:left="2387" w:hanging="360"/>
      </w:pPr>
      <w:rPr>
        <w:rFonts w:ascii="Wingdings" w:hAnsi="Wingdings" w:hint="default"/>
      </w:rPr>
    </w:lvl>
    <w:lvl w:ilvl="3" w:tplc="04070001" w:tentative="1">
      <w:start w:val="1"/>
      <w:numFmt w:val="bullet"/>
      <w:lvlText w:val=""/>
      <w:lvlJc w:val="left"/>
      <w:pPr>
        <w:tabs>
          <w:tab w:val="num" w:pos="3107"/>
        </w:tabs>
        <w:ind w:left="3107" w:hanging="360"/>
      </w:pPr>
      <w:rPr>
        <w:rFonts w:ascii="Symbol" w:hAnsi="Symbol" w:hint="default"/>
      </w:rPr>
    </w:lvl>
    <w:lvl w:ilvl="4" w:tplc="04070003" w:tentative="1">
      <w:start w:val="1"/>
      <w:numFmt w:val="bullet"/>
      <w:lvlText w:val="o"/>
      <w:lvlJc w:val="left"/>
      <w:pPr>
        <w:tabs>
          <w:tab w:val="num" w:pos="3827"/>
        </w:tabs>
        <w:ind w:left="3827" w:hanging="360"/>
      </w:pPr>
      <w:rPr>
        <w:rFonts w:ascii="Courier New" w:hAnsi="Courier New" w:cs="Wingdings" w:hint="default"/>
      </w:rPr>
    </w:lvl>
    <w:lvl w:ilvl="5" w:tplc="04070005" w:tentative="1">
      <w:start w:val="1"/>
      <w:numFmt w:val="bullet"/>
      <w:lvlText w:val=""/>
      <w:lvlJc w:val="left"/>
      <w:pPr>
        <w:tabs>
          <w:tab w:val="num" w:pos="4547"/>
        </w:tabs>
        <w:ind w:left="4547" w:hanging="360"/>
      </w:pPr>
      <w:rPr>
        <w:rFonts w:ascii="Wingdings" w:hAnsi="Wingdings" w:hint="default"/>
      </w:rPr>
    </w:lvl>
    <w:lvl w:ilvl="6" w:tplc="04070001" w:tentative="1">
      <w:start w:val="1"/>
      <w:numFmt w:val="bullet"/>
      <w:lvlText w:val=""/>
      <w:lvlJc w:val="left"/>
      <w:pPr>
        <w:tabs>
          <w:tab w:val="num" w:pos="5267"/>
        </w:tabs>
        <w:ind w:left="5267" w:hanging="360"/>
      </w:pPr>
      <w:rPr>
        <w:rFonts w:ascii="Symbol" w:hAnsi="Symbol" w:hint="default"/>
      </w:rPr>
    </w:lvl>
    <w:lvl w:ilvl="7" w:tplc="04070003" w:tentative="1">
      <w:start w:val="1"/>
      <w:numFmt w:val="bullet"/>
      <w:lvlText w:val="o"/>
      <w:lvlJc w:val="left"/>
      <w:pPr>
        <w:tabs>
          <w:tab w:val="num" w:pos="5987"/>
        </w:tabs>
        <w:ind w:left="5987" w:hanging="360"/>
      </w:pPr>
      <w:rPr>
        <w:rFonts w:ascii="Courier New" w:hAnsi="Courier New" w:cs="Wingdings" w:hint="default"/>
      </w:rPr>
    </w:lvl>
    <w:lvl w:ilvl="8" w:tplc="04070005" w:tentative="1">
      <w:start w:val="1"/>
      <w:numFmt w:val="bullet"/>
      <w:lvlText w:val=""/>
      <w:lvlJc w:val="left"/>
      <w:pPr>
        <w:tabs>
          <w:tab w:val="num" w:pos="6707"/>
        </w:tabs>
        <w:ind w:left="6707" w:hanging="360"/>
      </w:pPr>
      <w:rPr>
        <w:rFonts w:ascii="Wingdings" w:hAnsi="Wingdings" w:hint="default"/>
      </w:rPr>
    </w:lvl>
  </w:abstractNum>
  <w:abstractNum w:abstractNumId="21">
    <w:nsid w:val="22AE1E64"/>
    <w:multiLevelType w:val="hybridMultilevel"/>
    <w:tmpl w:val="4E5A4988"/>
    <w:lvl w:ilvl="0" w:tplc="9B9E963E">
      <w:start w:val="1"/>
      <w:numFmt w:val="decimal"/>
      <w:lvlText w:val="%1."/>
      <w:lvlJc w:val="left"/>
      <w:pPr>
        <w:ind w:left="284" w:hanging="284"/>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661023"/>
    <w:multiLevelType w:val="multilevel"/>
    <w:tmpl w:val="582ACA40"/>
    <w:numStyleLink w:val="Listing"/>
  </w:abstractNum>
  <w:abstractNum w:abstractNumId="23">
    <w:nsid w:val="2E7E4105"/>
    <w:multiLevelType w:val="multilevel"/>
    <w:tmpl w:val="9850D882"/>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284"/>
        </w:tabs>
        <w:ind w:left="284"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25B7A99"/>
    <w:multiLevelType w:val="multilevel"/>
    <w:tmpl w:val="1A965E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2D726D1"/>
    <w:multiLevelType w:val="hybridMultilevel"/>
    <w:tmpl w:val="C15A3D3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nsid w:val="335877D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79D3714"/>
    <w:multiLevelType w:val="multilevel"/>
    <w:tmpl w:val="AE48A92A"/>
    <w:lvl w:ilvl="0">
      <w:start w:val="1"/>
      <w:numFmt w:val="bullet"/>
      <w:lvlText w:val=""/>
      <w:lvlJc w:val="left"/>
      <w:pPr>
        <w:tabs>
          <w:tab w:val="num" w:pos="947"/>
        </w:tabs>
        <w:ind w:left="947" w:hanging="360"/>
      </w:pPr>
      <w:rPr>
        <w:rFonts w:ascii="Symbol" w:hAnsi="Symbol"/>
      </w:rPr>
    </w:lvl>
    <w:lvl w:ilvl="1">
      <w:start w:val="1"/>
      <w:numFmt w:val="bullet"/>
      <w:lvlText w:val="o"/>
      <w:lvlJc w:val="left"/>
      <w:pPr>
        <w:tabs>
          <w:tab w:val="num" w:pos="1667"/>
        </w:tabs>
        <w:ind w:left="1667" w:hanging="360"/>
      </w:pPr>
      <w:rPr>
        <w:rFonts w:ascii="Courier New" w:hAnsi="Courier New" w:cs="Wingdings"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cs="Wingdings" w:hint="default"/>
      </w:rPr>
    </w:lvl>
    <w:lvl w:ilvl="5">
      <w:start w:val="1"/>
      <w:numFmt w:val="bullet"/>
      <w:lvlText w:val=""/>
      <w:lvlJc w:val="left"/>
      <w:pPr>
        <w:tabs>
          <w:tab w:val="num" w:pos="4547"/>
        </w:tabs>
        <w:ind w:left="4547" w:hanging="360"/>
      </w:pPr>
      <w:rPr>
        <w:rFonts w:ascii="Wingdings" w:hAnsi="Wingdings" w:hint="default"/>
      </w:rPr>
    </w:lvl>
    <w:lvl w:ilvl="6">
      <w:start w:val="1"/>
      <w:numFmt w:val="bullet"/>
      <w:lvlText w:val=""/>
      <w:lvlJc w:val="left"/>
      <w:pPr>
        <w:tabs>
          <w:tab w:val="num" w:pos="5267"/>
        </w:tabs>
        <w:ind w:left="5267" w:hanging="360"/>
      </w:pPr>
      <w:rPr>
        <w:rFonts w:ascii="Symbol" w:hAnsi="Symbol" w:hint="default"/>
      </w:rPr>
    </w:lvl>
    <w:lvl w:ilvl="7">
      <w:start w:val="1"/>
      <w:numFmt w:val="bullet"/>
      <w:lvlText w:val="o"/>
      <w:lvlJc w:val="left"/>
      <w:pPr>
        <w:tabs>
          <w:tab w:val="num" w:pos="5987"/>
        </w:tabs>
        <w:ind w:left="5987" w:hanging="360"/>
      </w:pPr>
      <w:rPr>
        <w:rFonts w:ascii="Courier New" w:hAnsi="Courier New" w:cs="Wingdings" w:hint="default"/>
      </w:rPr>
    </w:lvl>
    <w:lvl w:ilvl="8">
      <w:start w:val="1"/>
      <w:numFmt w:val="bullet"/>
      <w:lvlText w:val=""/>
      <w:lvlJc w:val="left"/>
      <w:pPr>
        <w:tabs>
          <w:tab w:val="num" w:pos="6707"/>
        </w:tabs>
        <w:ind w:left="6707" w:hanging="360"/>
      </w:pPr>
      <w:rPr>
        <w:rFonts w:ascii="Wingdings" w:hAnsi="Wingdings" w:hint="default"/>
      </w:rPr>
    </w:lvl>
  </w:abstractNum>
  <w:abstractNum w:abstractNumId="28">
    <w:nsid w:val="3A3A105C"/>
    <w:multiLevelType w:val="multilevel"/>
    <w:tmpl w:val="5BEAB46A"/>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41550E0B"/>
    <w:multiLevelType w:val="multilevel"/>
    <w:tmpl w:val="31784BE2"/>
    <w:lvl w:ilvl="0">
      <w:start w:val="1"/>
      <w:numFmt w:val="decimal"/>
      <w:pStyle w:val="Heading1"/>
      <w:lvlText w:val="%1."/>
      <w:lvlJc w:val="left"/>
      <w:pPr>
        <w:tabs>
          <w:tab w:val="num" w:pos="340"/>
        </w:tabs>
        <w:ind w:left="340" w:hanging="34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42127D30"/>
    <w:multiLevelType w:val="hybridMultilevel"/>
    <w:tmpl w:val="E232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AA08F3"/>
    <w:multiLevelType w:val="hybridMultilevel"/>
    <w:tmpl w:val="02B8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EA14B3"/>
    <w:multiLevelType w:val="multilevel"/>
    <w:tmpl w:val="2B5CAD6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4ABF450E"/>
    <w:multiLevelType w:val="hybridMultilevel"/>
    <w:tmpl w:val="C8ECB310"/>
    <w:lvl w:ilvl="0" w:tplc="0407000F">
      <w:start w:val="1"/>
      <w:numFmt w:val="decimal"/>
      <w:lvlText w:val="%1."/>
      <w:lvlJc w:val="left"/>
      <w:pPr>
        <w:ind w:left="928" w:hanging="360"/>
      </w:p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34">
    <w:nsid w:val="4FDB5B79"/>
    <w:multiLevelType w:val="multilevel"/>
    <w:tmpl w:val="582ACA40"/>
    <w:numStyleLink w:val="Listing"/>
  </w:abstractNum>
  <w:abstractNum w:abstractNumId="35">
    <w:nsid w:val="58F90DC9"/>
    <w:multiLevelType w:val="hybridMultilevel"/>
    <w:tmpl w:val="F5901D64"/>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6">
    <w:nsid w:val="6BF8641D"/>
    <w:multiLevelType w:val="hybridMultilevel"/>
    <w:tmpl w:val="02B2C256"/>
    <w:lvl w:ilvl="0" w:tplc="3ABA7DA6">
      <w:start w:val="1"/>
      <w:numFmt w:val="bullet"/>
      <w:lvlText w:val=""/>
      <w:lvlJc w:val="left"/>
      <w:pPr>
        <w:ind w:left="284" w:hanging="284"/>
      </w:pPr>
      <w:rPr>
        <w:rFonts w:ascii="Symbol" w:hAnsi="Symbol" w:hint="default"/>
      </w:rPr>
    </w:lvl>
    <w:lvl w:ilvl="1" w:tplc="04090003" w:tentative="1">
      <w:start w:val="1"/>
      <w:numFmt w:val="bullet"/>
      <w:lvlText w:val="o"/>
      <w:lvlJc w:val="left"/>
      <w:pPr>
        <w:ind w:left="2517" w:hanging="360"/>
      </w:pPr>
      <w:rPr>
        <w:rFonts w:ascii="Courier New" w:hAnsi="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7">
    <w:nsid w:val="6CBC2F50"/>
    <w:multiLevelType w:val="hybridMultilevel"/>
    <w:tmpl w:val="9C76C71E"/>
    <w:lvl w:ilvl="0" w:tplc="0E7C26B4">
      <w:start w:val="1"/>
      <w:numFmt w:val="bullet"/>
      <w:lvlText w:val=""/>
      <w:lvlJc w:val="left"/>
      <w:pPr>
        <w:ind w:left="644" w:hanging="644"/>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8">
    <w:nsid w:val="6D274580"/>
    <w:multiLevelType w:val="multilevel"/>
    <w:tmpl w:val="582ACA40"/>
    <w:numStyleLink w:val="Listing"/>
  </w:abstractNum>
  <w:abstractNum w:abstractNumId="39">
    <w:nsid w:val="78274C24"/>
    <w:multiLevelType w:val="multilevel"/>
    <w:tmpl w:val="3BB881DE"/>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AC65201"/>
    <w:multiLevelType w:val="hybridMultilevel"/>
    <w:tmpl w:val="5BEAB46A"/>
    <w:lvl w:ilvl="0" w:tplc="3ABA7DA6">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EA738D"/>
    <w:multiLevelType w:val="multilevel"/>
    <w:tmpl w:val="1A0EDA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84"/>
        </w:tabs>
        <w:ind w:left="284"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DC40A47"/>
    <w:multiLevelType w:val="multilevel"/>
    <w:tmpl w:val="582ACA40"/>
    <w:styleLink w:val="Listing"/>
    <w:lvl w:ilvl="0">
      <w:start w:val="1"/>
      <w:numFmt w:val="bullet"/>
      <w:lvlText w:val=""/>
      <w:lvlJc w:val="left"/>
      <w:pPr>
        <w:tabs>
          <w:tab w:val="num" w:pos="227"/>
        </w:tabs>
        <w:ind w:left="227" w:hanging="227"/>
      </w:pPr>
      <w:rPr>
        <w:rFonts w:ascii="Symbol" w:hAnsi="Symbol" w:hint="default"/>
      </w:rPr>
    </w:lvl>
    <w:lvl w:ilvl="1">
      <w:start w:val="1"/>
      <w:numFmt w:val="bullet"/>
      <w:lvlText w:val="o"/>
      <w:lvlJc w:val="left"/>
      <w:pPr>
        <w:tabs>
          <w:tab w:val="num" w:pos="1667"/>
        </w:tabs>
        <w:ind w:left="1667" w:hanging="360"/>
      </w:pPr>
      <w:rPr>
        <w:rFonts w:ascii="Courier New" w:hAnsi="Courier New"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cs="Wingdings" w:hint="default"/>
      </w:rPr>
    </w:lvl>
    <w:lvl w:ilvl="5">
      <w:start w:val="1"/>
      <w:numFmt w:val="bullet"/>
      <w:lvlText w:val=""/>
      <w:lvlJc w:val="left"/>
      <w:pPr>
        <w:tabs>
          <w:tab w:val="num" w:pos="4547"/>
        </w:tabs>
        <w:ind w:left="4547" w:hanging="360"/>
      </w:pPr>
      <w:rPr>
        <w:rFonts w:ascii="Wingdings" w:hAnsi="Wingdings" w:hint="default"/>
      </w:rPr>
    </w:lvl>
    <w:lvl w:ilvl="6">
      <w:start w:val="1"/>
      <w:numFmt w:val="bullet"/>
      <w:lvlText w:val=""/>
      <w:lvlJc w:val="left"/>
      <w:pPr>
        <w:tabs>
          <w:tab w:val="num" w:pos="5267"/>
        </w:tabs>
        <w:ind w:left="5267" w:hanging="360"/>
      </w:pPr>
      <w:rPr>
        <w:rFonts w:ascii="Symbol" w:hAnsi="Symbol" w:hint="default"/>
      </w:rPr>
    </w:lvl>
    <w:lvl w:ilvl="7">
      <w:start w:val="1"/>
      <w:numFmt w:val="bullet"/>
      <w:lvlText w:val="o"/>
      <w:lvlJc w:val="left"/>
      <w:pPr>
        <w:tabs>
          <w:tab w:val="num" w:pos="5987"/>
        </w:tabs>
        <w:ind w:left="5987" w:hanging="360"/>
      </w:pPr>
      <w:rPr>
        <w:rFonts w:ascii="Courier New" w:hAnsi="Courier New" w:cs="Wingdings" w:hint="default"/>
      </w:rPr>
    </w:lvl>
    <w:lvl w:ilvl="8">
      <w:start w:val="1"/>
      <w:numFmt w:val="bullet"/>
      <w:lvlText w:val=""/>
      <w:lvlJc w:val="left"/>
      <w:pPr>
        <w:tabs>
          <w:tab w:val="num" w:pos="6707"/>
        </w:tabs>
        <w:ind w:left="6707" w:hanging="360"/>
      </w:pPr>
      <w:rPr>
        <w:rFonts w:ascii="Wingdings" w:hAnsi="Wingdings" w:hint="default"/>
      </w:rPr>
    </w:lvl>
  </w:abstractNum>
  <w:abstractNum w:abstractNumId="43">
    <w:nsid w:val="7FB92EC5"/>
    <w:multiLevelType w:val="multilevel"/>
    <w:tmpl w:val="9C226F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20"/>
  </w:num>
  <w:num w:numId="5">
    <w:abstractNumId w:val="27"/>
  </w:num>
  <w:num w:numId="6">
    <w:abstractNumId w:val="13"/>
  </w:num>
  <w:num w:numId="7">
    <w:abstractNumId w:val="42"/>
  </w:num>
  <w:num w:numId="8">
    <w:abstractNumId w:val="22"/>
  </w:num>
  <w:num w:numId="9">
    <w:abstractNumId w:val="34"/>
  </w:num>
  <w:num w:numId="10">
    <w:abstractNumId w:val="38"/>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43"/>
  </w:num>
  <w:num w:numId="19">
    <w:abstractNumId w:val="26"/>
  </w:num>
  <w:num w:numId="20">
    <w:abstractNumId w:val="16"/>
  </w:num>
  <w:num w:numId="21">
    <w:abstractNumId w:val="12"/>
  </w:num>
  <w:num w:numId="22">
    <w:abstractNumId w:val="24"/>
  </w:num>
  <w:num w:numId="23">
    <w:abstractNumId w:val="41"/>
  </w:num>
  <w:num w:numId="24">
    <w:abstractNumId w:val="23"/>
  </w:num>
  <w:num w:numId="25">
    <w:abstractNumId w:val="15"/>
  </w:num>
  <w:num w:numId="26">
    <w:abstractNumId w:val="32"/>
  </w:num>
  <w:num w:numId="27">
    <w:abstractNumId w:val="29"/>
  </w:num>
  <w:num w:numId="28">
    <w:abstractNumId w:val="39"/>
  </w:num>
  <w:num w:numId="29">
    <w:abstractNumId w:val="33"/>
  </w:num>
  <w:num w:numId="30">
    <w:abstractNumId w:val="10"/>
  </w:num>
  <w:num w:numId="31">
    <w:abstractNumId w:val="31"/>
  </w:num>
  <w:num w:numId="32">
    <w:abstractNumId w:val="30"/>
  </w:num>
  <w:num w:numId="33">
    <w:abstractNumId w:val="25"/>
  </w:num>
  <w:num w:numId="34">
    <w:abstractNumId w:val="17"/>
  </w:num>
  <w:num w:numId="35">
    <w:abstractNumId w:val="37"/>
  </w:num>
  <w:num w:numId="36">
    <w:abstractNumId w:val="11"/>
  </w:num>
  <w:num w:numId="37">
    <w:abstractNumId w:val="35"/>
  </w:num>
  <w:num w:numId="38">
    <w:abstractNumId w:val="36"/>
  </w:num>
  <w:num w:numId="39">
    <w:abstractNumId w:val="19"/>
  </w:num>
  <w:num w:numId="40">
    <w:abstractNumId w:val="14"/>
  </w:num>
  <w:num w:numId="41">
    <w:abstractNumId w:val="18"/>
  </w:num>
  <w:num w:numId="42">
    <w:abstractNumId w:val="21"/>
  </w:num>
  <w:num w:numId="43">
    <w:abstractNumId w:val="42"/>
  </w:num>
  <w:num w:numId="44">
    <w:abstractNumId w:val="40"/>
  </w:num>
  <w:num w:numId="45">
    <w:abstractNumId w:val="28"/>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09"/>
  <w:autoHyphenation/>
  <w:hyphenationZone w:val="425"/>
  <w:evenAndOddHeaders/>
  <w:characterSpacingControl w:val="doNotCompress"/>
  <w:hdrShapeDefaults>
    <o:shapedefaults v:ext="edit" spidmax="9217"/>
  </w:hdrShapeDefaults>
  <w:footnotePr>
    <w:footnote w:id="-1"/>
    <w:footnote w:id="0"/>
  </w:footnotePr>
  <w:endnotePr>
    <w:endnote w:id="-1"/>
    <w:endnote w:id="0"/>
  </w:endnotePr>
  <w:compat/>
  <w:rsids>
    <w:rsidRoot w:val="00771278"/>
    <w:rsid w:val="000054FC"/>
    <w:rsid w:val="00037680"/>
    <w:rsid w:val="00066A78"/>
    <w:rsid w:val="00074CB4"/>
    <w:rsid w:val="00094B68"/>
    <w:rsid w:val="000A0839"/>
    <w:rsid w:val="000A326E"/>
    <w:rsid w:val="000F0E53"/>
    <w:rsid w:val="000F636C"/>
    <w:rsid w:val="00123CD2"/>
    <w:rsid w:val="0014177B"/>
    <w:rsid w:val="001426A2"/>
    <w:rsid w:val="00143A66"/>
    <w:rsid w:val="00164C8B"/>
    <w:rsid w:val="00181DE3"/>
    <w:rsid w:val="00195ECD"/>
    <w:rsid w:val="001D12A3"/>
    <w:rsid w:val="00241B9F"/>
    <w:rsid w:val="002770A3"/>
    <w:rsid w:val="00281A38"/>
    <w:rsid w:val="002A7893"/>
    <w:rsid w:val="002F4648"/>
    <w:rsid w:val="0030241B"/>
    <w:rsid w:val="00304C0A"/>
    <w:rsid w:val="00306A1D"/>
    <w:rsid w:val="0033448D"/>
    <w:rsid w:val="00350FBB"/>
    <w:rsid w:val="003521E2"/>
    <w:rsid w:val="00355323"/>
    <w:rsid w:val="00367CE7"/>
    <w:rsid w:val="00377ACF"/>
    <w:rsid w:val="00381678"/>
    <w:rsid w:val="003A3523"/>
    <w:rsid w:val="003A778D"/>
    <w:rsid w:val="003B0CD7"/>
    <w:rsid w:val="0042470C"/>
    <w:rsid w:val="0042503B"/>
    <w:rsid w:val="004265D5"/>
    <w:rsid w:val="00464E08"/>
    <w:rsid w:val="00482E67"/>
    <w:rsid w:val="004846F1"/>
    <w:rsid w:val="004975AE"/>
    <w:rsid w:val="004A2FE0"/>
    <w:rsid w:val="004C1B6F"/>
    <w:rsid w:val="004C4B5F"/>
    <w:rsid w:val="004D4C71"/>
    <w:rsid w:val="004E2CF9"/>
    <w:rsid w:val="005118A9"/>
    <w:rsid w:val="00542D37"/>
    <w:rsid w:val="00544513"/>
    <w:rsid w:val="005620E6"/>
    <w:rsid w:val="00563BD7"/>
    <w:rsid w:val="00573015"/>
    <w:rsid w:val="005A7536"/>
    <w:rsid w:val="005B2A12"/>
    <w:rsid w:val="005B5B2F"/>
    <w:rsid w:val="005B7DBE"/>
    <w:rsid w:val="005D6742"/>
    <w:rsid w:val="0060784E"/>
    <w:rsid w:val="00620408"/>
    <w:rsid w:val="0063317D"/>
    <w:rsid w:val="00634642"/>
    <w:rsid w:val="00641A53"/>
    <w:rsid w:val="00643850"/>
    <w:rsid w:val="0065281D"/>
    <w:rsid w:val="00670F13"/>
    <w:rsid w:val="006831B1"/>
    <w:rsid w:val="0068611E"/>
    <w:rsid w:val="006C465D"/>
    <w:rsid w:val="006D2D3C"/>
    <w:rsid w:val="006D43FD"/>
    <w:rsid w:val="006E0166"/>
    <w:rsid w:val="00711486"/>
    <w:rsid w:val="007414BF"/>
    <w:rsid w:val="00745108"/>
    <w:rsid w:val="007522C3"/>
    <w:rsid w:val="0076256E"/>
    <w:rsid w:val="00770A88"/>
    <w:rsid w:val="00771278"/>
    <w:rsid w:val="00772D7F"/>
    <w:rsid w:val="007B104F"/>
    <w:rsid w:val="007D1294"/>
    <w:rsid w:val="007D75D7"/>
    <w:rsid w:val="00800F2E"/>
    <w:rsid w:val="00837831"/>
    <w:rsid w:val="00845B78"/>
    <w:rsid w:val="0088174D"/>
    <w:rsid w:val="008840C7"/>
    <w:rsid w:val="00885A09"/>
    <w:rsid w:val="008941FC"/>
    <w:rsid w:val="0089781B"/>
    <w:rsid w:val="008A4B2E"/>
    <w:rsid w:val="008A6AF0"/>
    <w:rsid w:val="008B08AA"/>
    <w:rsid w:val="008F64EA"/>
    <w:rsid w:val="00905705"/>
    <w:rsid w:val="009160D2"/>
    <w:rsid w:val="00923938"/>
    <w:rsid w:val="009419C8"/>
    <w:rsid w:val="009421E9"/>
    <w:rsid w:val="009539BA"/>
    <w:rsid w:val="00971B3B"/>
    <w:rsid w:val="00980C6D"/>
    <w:rsid w:val="009C2028"/>
    <w:rsid w:val="009D7473"/>
    <w:rsid w:val="00A11827"/>
    <w:rsid w:val="00A30066"/>
    <w:rsid w:val="00A60824"/>
    <w:rsid w:val="00A64778"/>
    <w:rsid w:val="00A70DF6"/>
    <w:rsid w:val="00A74504"/>
    <w:rsid w:val="00A922FF"/>
    <w:rsid w:val="00AC4747"/>
    <w:rsid w:val="00AD01A4"/>
    <w:rsid w:val="00B13DA5"/>
    <w:rsid w:val="00B25CD5"/>
    <w:rsid w:val="00B41A85"/>
    <w:rsid w:val="00B44A66"/>
    <w:rsid w:val="00B46F4E"/>
    <w:rsid w:val="00B47ABD"/>
    <w:rsid w:val="00B81B12"/>
    <w:rsid w:val="00B870B7"/>
    <w:rsid w:val="00B90921"/>
    <w:rsid w:val="00B9272D"/>
    <w:rsid w:val="00BA6A0F"/>
    <w:rsid w:val="00BB5F81"/>
    <w:rsid w:val="00BF7C63"/>
    <w:rsid w:val="00C02295"/>
    <w:rsid w:val="00C03CB0"/>
    <w:rsid w:val="00C06736"/>
    <w:rsid w:val="00C13DD3"/>
    <w:rsid w:val="00C24624"/>
    <w:rsid w:val="00C4254A"/>
    <w:rsid w:val="00C553C6"/>
    <w:rsid w:val="00C65AFF"/>
    <w:rsid w:val="00C81779"/>
    <w:rsid w:val="00C953C1"/>
    <w:rsid w:val="00C9656E"/>
    <w:rsid w:val="00CE53A7"/>
    <w:rsid w:val="00CE7231"/>
    <w:rsid w:val="00CE7555"/>
    <w:rsid w:val="00CE75A9"/>
    <w:rsid w:val="00D068F3"/>
    <w:rsid w:val="00D44FF3"/>
    <w:rsid w:val="00D7003F"/>
    <w:rsid w:val="00D77054"/>
    <w:rsid w:val="00D930D5"/>
    <w:rsid w:val="00DA2F17"/>
    <w:rsid w:val="00DC21E8"/>
    <w:rsid w:val="00DD3754"/>
    <w:rsid w:val="00DE4607"/>
    <w:rsid w:val="00DF42A7"/>
    <w:rsid w:val="00E32A7E"/>
    <w:rsid w:val="00E56DDB"/>
    <w:rsid w:val="00E62E6B"/>
    <w:rsid w:val="00E644B8"/>
    <w:rsid w:val="00E75766"/>
    <w:rsid w:val="00E9298D"/>
    <w:rsid w:val="00EA4FC2"/>
    <w:rsid w:val="00EA5B49"/>
    <w:rsid w:val="00ED4765"/>
    <w:rsid w:val="00ED752D"/>
    <w:rsid w:val="00EF7B14"/>
    <w:rsid w:val="00F03A52"/>
    <w:rsid w:val="00F15A2C"/>
    <w:rsid w:val="00F17A49"/>
    <w:rsid w:val="00F20276"/>
    <w:rsid w:val="00F42352"/>
    <w:rsid w:val="00F452B2"/>
    <w:rsid w:val="00F47432"/>
    <w:rsid w:val="00F56322"/>
    <w:rsid w:val="00F8454B"/>
    <w:rsid w:val="00F914F5"/>
    <w:rsid w:val="00F942C9"/>
    <w:rsid w:val="00F96354"/>
    <w:rsid w:val="00FA67C9"/>
    <w:rsid w:val="00FB172E"/>
    <w:rsid w:val="00FE06A8"/>
    <w:rsid w:val="00FE0C4B"/>
    <w:rsid w:val="00FE50BE"/>
    <w:rsid w:val="00FF63E9"/>
  </w:rsids>
  <m:mathPr>
    <m:mathFont m:val="Cambria Math"/>
    <m:brkBin m:val="before"/>
    <m:brkBinSub m:val="--"/>
    <m:smallFrac m:val="off"/>
    <m:dispDef m:val="off"/>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Standard Text"/>
    <w:qFormat/>
    <w:rsid w:val="00670F13"/>
    <w:pPr>
      <w:ind w:firstLine="284"/>
      <w:jc w:val="both"/>
    </w:pPr>
    <w:rPr>
      <w:rFonts w:ascii="Arial" w:hAnsi="Arial"/>
      <w:lang w:eastAsia="de-DE"/>
    </w:rPr>
  </w:style>
  <w:style w:type="paragraph" w:styleId="Heading1">
    <w:name w:val="heading 1"/>
    <w:aliases w:val="Header 1"/>
    <w:basedOn w:val="Normal"/>
    <w:next w:val="Normal"/>
    <w:qFormat/>
    <w:rsid w:val="00241B9F"/>
    <w:pPr>
      <w:keepNext/>
      <w:numPr>
        <w:numId w:val="27"/>
      </w:numPr>
      <w:spacing w:before="240" w:after="120"/>
      <w:outlineLvl w:val="0"/>
    </w:pPr>
    <w:rPr>
      <w:rFonts w:ascii="Trebuchet MS" w:hAnsi="Trebuchet MS" w:cs="Arial"/>
      <w:b/>
      <w:bCs/>
      <w:kern w:val="32"/>
      <w:sz w:val="24"/>
      <w:szCs w:val="32"/>
    </w:rPr>
  </w:style>
  <w:style w:type="paragraph" w:styleId="Heading2">
    <w:name w:val="heading 2"/>
    <w:aliases w:val="Header 2"/>
    <w:basedOn w:val="Normal"/>
    <w:next w:val="Normal"/>
    <w:qFormat/>
    <w:rsid w:val="00241B9F"/>
    <w:pPr>
      <w:keepNext/>
      <w:numPr>
        <w:ilvl w:val="1"/>
        <w:numId w:val="27"/>
      </w:numPr>
      <w:tabs>
        <w:tab w:val="clear" w:pos="680"/>
      </w:tabs>
      <w:spacing w:before="240" w:after="120"/>
      <w:ind w:left="567" w:hanging="567"/>
      <w:outlineLvl w:val="1"/>
    </w:pPr>
    <w:rPr>
      <w:rFonts w:ascii="Trebuchet MS" w:hAnsi="Trebuchet MS" w:cs="Arial"/>
      <w:b/>
      <w:bCs/>
      <w:iCs/>
      <w:sz w:val="22"/>
      <w:szCs w:val="28"/>
    </w:rPr>
  </w:style>
  <w:style w:type="paragraph" w:styleId="Heading3">
    <w:name w:val="heading 3"/>
    <w:aliases w:val="Header 3"/>
    <w:basedOn w:val="Normal"/>
    <w:next w:val="Normal"/>
    <w:qFormat/>
    <w:rsid w:val="00241B9F"/>
    <w:pPr>
      <w:keepNext/>
      <w:numPr>
        <w:ilvl w:val="2"/>
        <w:numId w:val="27"/>
      </w:numPr>
      <w:tabs>
        <w:tab w:val="clear" w:pos="680"/>
      </w:tabs>
      <w:spacing w:before="240" w:after="120"/>
      <w:ind w:left="709" w:hanging="709"/>
      <w:outlineLvl w:val="2"/>
    </w:pPr>
    <w:rPr>
      <w:rFonts w:ascii="Trebuchet MS" w:hAnsi="Trebuchet MS" w:cs="Arial"/>
      <w:b/>
      <w:bCs/>
      <w:szCs w:val="26"/>
    </w:rPr>
  </w:style>
  <w:style w:type="paragraph" w:styleId="Heading4">
    <w:name w:val="heading 4"/>
    <w:aliases w:val="Header 4"/>
    <w:basedOn w:val="Normal"/>
    <w:next w:val="Normal"/>
    <w:qFormat/>
    <w:rsid w:val="00472F7E"/>
    <w:pPr>
      <w:keepNext/>
      <w:spacing w:before="100" w:beforeAutospacing="1" w:after="120"/>
      <w:ind w:firstLine="0"/>
      <w:jc w:val="left"/>
      <w:outlineLvl w:val="3"/>
    </w:pPr>
    <w:rPr>
      <w:rFonts w:ascii="Trebuchet MS" w:hAnsi="Trebuchet MS"/>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qFormat/>
    <w:rsid w:val="006C465D"/>
    <w:pPr>
      <w:spacing w:after="240"/>
      <w:ind w:firstLine="0"/>
    </w:pPr>
    <w:rPr>
      <w:sz w:val="16"/>
    </w:rPr>
  </w:style>
  <w:style w:type="paragraph" w:customStyle="1" w:styleId="Keywords">
    <w:name w:val="Keywords"/>
    <w:basedOn w:val="Normal"/>
    <w:qFormat/>
    <w:rsid w:val="006C465D"/>
    <w:pPr>
      <w:spacing w:after="240"/>
      <w:ind w:firstLine="0"/>
    </w:pPr>
    <w:rPr>
      <w:sz w:val="16"/>
    </w:rPr>
  </w:style>
  <w:style w:type="paragraph" w:customStyle="1" w:styleId="Acknowledgement">
    <w:name w:val="Acknowledgement"/>
    <w:basedOn w:val="Normal"/>
    <w:qFormat/>
    <w:rsid w:val="006C465D"/>
    <w:pPr>
      <w:spacing w:after="360"/>
      <w:ind w:firstLine="0"/>
    </w:pPr>
    <w:rPr>
      <w:sz w:val="16"/>
    </w:rPr>
  </w:style>
  <w:style w:type="paragraph" w:customStyle="1" w:styleId="TitelText">
    <w:name w:val="Titel Text"/>
    <w:basedOn w:val="Normal"/>
    <w:next w:val="Normal"/>
    <w:qFormat/>
    <w:rsid w:val="006C465D"/>
    <w:pPr>
      <w:spacing w:before="360" w:after="240"/>
      <w:ind w:firstLine="0"/>
    </w:pPr>
    <w:rPr>
      <w:rFonts w:ascii="Trebuchet MS" w:hAnsi="Trebuchet MS"/>
      <w:b/>
      <w:sz w:val="32"/>
    </w:rPr>
  </w:style>
  <w:style w:type="paragraph" w:customStyle="1" w:styleId="Author">
    <w:name w:val="Author"/>
    <w:basedOn w:val="Normal"/>
    <w:next w:val="Normal"/>
    <w:qFormat/>
    <w:rsid w:val="006C465D"/>
    <w:pPr>
      <w:spacing w:after="240"/>
      <w:ind w:firstLine="0"/>
    </w:pPr>
    <w:rPr>
      <w:rFonts w:ascii="Trebuchet MS" w:hAnsi="Trebuchet MS"/>
      <w:sz w:val="28"/>
    </w:rPr>
  </w:style>
  <w:style w:type="paragraph" w:customStyle="1" w:styleId="AuthorContact">
    <w:name w:val="Author Contact"/>
    <w:basedOn w:val="Normal"/>
    <w:next w:val="Normal"/>
    <w:qFormat/>
    <w:rsid w:val="006C465D"/>
    <w:pPr>
      <w:spacing w:after="240"/>
      <w:ind w:firstLine="0"/>
    </w:pPr>
    <w:rPr>
      <w:rFonts w:ascii="Trebuchet MS" w:hAnsi="Trebuchet MS"/>
      <w:i/>
    </w:rPr>
  </w:style>
  <w:style w:type="paragraph" w:customStyle="1" w:styleId="References">
    <w:name w:val="References"/>
    <w:basedOn w:val="Normal"/>
    <w:qFormat/>
    <w:rsid w:val="004C4B5F"/>
    <w:pPr>
      <w:spacing w:after="20"/>
      <w:ind w:left="284" w:hanging="284"/>
      <w:jc w:val="left"/>
    </w:pPr>
    <w:rPr>
      <w:rFonts w:cs="Arial"/>
      <w:sz w:val="16"/>
      <w:lang w:eastAsia="de-AT"/>
    </w:rPr>
  </w:style>
  <w:style w:type="character" w:styleId="PageNumber">
    <w:name w:val="page number"/>
    <w:aliases w:val="Page Numbers"/>
    <w:rsid w:val="007947DE"/>
    <w:rPr>
      <w:rFonts w:ascii="Trebuchet MS" w:hAnsi="Trebuchet MS"/>
      <w:sz w:val="16"/>
      <w:lang w:val="en-US"/>
    </w:rPr>
  </w:style>
  <w:style w:type="paragraph" w:customStyle="1" w:styleId="FormatvorlageErsteZeile0cm">
    <w:name w:val="Formatvorlage Erste Zeile:  0 cm"/>
    <w:basedOn w:val="Normal"/>
    <w:next w:val="Normal"/>
    <w:rsid w:val="0064763E"/>
    <w:pPr>
      <w:ind w:firstLine="0"/>
    </w:pPr>
  </w:style>
  <w:style w:type="numbering" w:customStyle="1" w:styleId="Listing">
    <w:name w:val="Listing"/>
    <w:basedOn w:val="NoList"/>
    <w:rsid w:val="009C2028"/>
    <w:pPr>
      <w:numPr>
        <w:numId w:val="7"/>
      </w:numPr>
    </w:pPr>
  </w:style>
  <w:style w:type="paragraph" w:customStyle="1" w:styleId="FigureTable">
    <w:name w:val="Figure/Table"/>
    <w:basedOn w:val="FormatvorlageErsteZeile0cm"/>
    <w:qFormat/>
    <w:rsid w:val="00164C8B"/>
    <w:pPr>
      <w:spacing w:before="240" w:after="240"/>
      <w:jc w:val="center"/>
    </w:pPr>
  </w:style>
  <w:style w:type="paragraph" w:styleId="Header">
    <w:name w:val="header"/>
    <w:basedOn w:val="Normal"/>
    <w:rsid w:val="00130E64"/>
    <w:pPr>
      <w:tabs>
        <w:tab w:val="right" w:pos="8789"/>
      </w:tabs>
      <w:ind w:firstLine="0"/>
    </w:pPr>
    <w:rPr>
      <w:rFonts w:ascii="Trebuchet MS" w:hAnsi="Trebuchet MS"/>
      <w:sz w:val="16"/>
    </w:rPr>
  </w:style>
  <w:style w:type="paragraph" w:styleId="Footer">
    <w:name w:val="footer"/>
    <w:basedOn w:val="Normal"/>
    <w:rsid w:val="00BA6C95"/>
    <w:pPr>
      <w:tabs>
        <w:tab w:val="center" w:pos="4536"/>
        <w:tab w:val="right" w:pos="9072"/>
      </w:tabs>
      <w:jc w:val="right"/>
    </w:pPr>
    <w:rPr>
      <w:rFonts w:ascii="Trebuchet MS" w:hAnsi="Trebuchet MS"/>
      <w:sz w:val="16"/>
    </w:rPr>
  </w:style>
  <w:style w:type="paragraph" w:customStyle="1" w:styleId="Quotation">
    <w:name w:val="Quotation"/>
    <w:basedOn w:val="Normal"/>
    <w:next w:val="Normal"/>
    <w:rsid w:val="003818F8"/>
    <w:pPr>
      <w:spacing w:before="120" w:after="120"/>
      <w:ind w:left="227" w:right="227" w:firstLine="0"/>
    </w:pPr>
    <w:rPr>
      <w:i/>
    </w:rPr>
  </w:style>
  <w:style w:type="paragraph" w:customStyle="1" w:styleId="AbouttheAuthor">
    <w:name w:val="About the Author"/>
    <w:basedOn w:val="Normal"/>
    <w:qFormat/>
    <w:rsid w:val="00A92018"/>
    <w:pPr>
      <w:ind w:firstLine="0"/>
    </w:pPr>
    <w:rPr>
      <w:sz w:val="16"/>
    </w:rPr>
  </w:style>
  <w:style w:type="paragraph" w:styleId="FootnoteText">
    <w:name w:val="footnote text"/>
    <w:aliases w:val="Footnote"/>
    <w:basedOn w:val="Normal"/>
    <w:semiHidden/>
    <w:qFormat/>
    <w:rsid w:val="002E679F"/>
    <w:rPr>
      <w:sz w:val="16"/>
    </w:rPr>
  </w:style>
  <w:style w:type="character" w:styleId="FootnoteReference">
    <w:name w:val="footnote reference"/>
    <w:aliases w:val="Footnote Number"/>
    <w:semiHidden/>
    <w:rsid w:val="006C6B33"/>
    <w:rPr>
      <w:vertAlign w:val="superscript"/>
    </w:rPr>
  </w:style>
  <w:style w:type="paragraph" w:styleId="BalloonText">
    <w:name w:val="Balloon Text"/>
    <w:basedOn w:val="Normal"/>
    <w:semiHidden/>
    <w:rsid w:val="0010712F"/>
    <w:rPr>
      <w:rFonts w:ascii="Tahoma" w:hAnsi="Tahoma" w:cs="Tahoma"/>
      <w:sz w:val="16"/>
      <w:szCs w:val="16"/>
    </w:rPr>
  </w:style>
  <w:style w:type="paragraph" w:customStyle="1" w:styleId="ColorfulList-Accent11">
    <w:name w:val="Colorful List - Accent 11"/>
    <w:basedOn w:val="Normal"/>
    <w:uiPriority w:val="34"/>
    <w:rsid w:val="00670F13"/>
    <w:pPr>
      <w:ind w:left="720"/>
      <w:contextualSpacing/>
    </w:pPr>
  </w:style>
  <w:style w:type="table" w:customStyle="1" w:styleId="Style1">
    <w:name w:val="Style1"/>
    <w:basedOn w:val="TableNormal"/>
    <w:uiPriority w:val="99"/>
    <w:rsid w:val="004975AE"/>
    <w:tblPr>
      <w:tblInd w:w="0" w:type="dxa"/>
      <w:tblCellMar>
        <w:top w:w="0" w:type="dxa"/>
        <w:left w:w="108" w:type="dxa"/>
        <w:bottom w:w="0" w:type="dxa"/>
        <w:right w:w="108" w:type="dxa"/>
      </w:tblCellMar>
    </w:tblPr>
  </w:style>
  <w:style w:type="character" w:styleId="Hyperlink">
    <w:name w:val="Hyperlink"/>
    <w:uiPriority w:val="99"/>
    <w:unhideWhenUsed/>
    <w:rsid w:val="00542D37"/>
    <w:rPr>
      <w:color w:val="0000FF"/>
      <w:u w:val="single"/>
    </w:rPr>
  </w:style>
  <w:style w:type="character" w:styleId="FollowedHyperlink">
    <w:name w:val="FollowedHyperlink"/>
    <w:uiPriority w:val="99"/>
    <w:semiHidden/>
    <w:unhideWhenUsed/>
    <w:rsid w:val="00542D37"/>
    <w:rPr>
      <w:color w:val="800080"/>
      <w:u w:val="single"/>
    </w:rPr>
  </w:style>
  <w:style w:type="character" w:customStyle="1" w:styleId="st1">
    <w:name w:val="st1"/>
    <w:basedOn w:val="DefaultParagraphFont"/>
    <w:rsid w:val="009421E9"/>
  </w:style>
  <w:style w:type="paragraph" w:customStyle="1" w:styleId="quote">
    <w:name w:val="quote"/>
    <w:basedOn w:val="Normal"/>
    <w:rsid w:val="00B90921"/>
    <w:pPr>
      <w:widowControl w:val="0"/>
      <w:tabs>
        <w:tab w:val="left" w:pos="709"/>
        <w:tab w:val="left" w:pos="2880"/>
      </w:tabs>
      <w:suppressAutoHyphens/>
      <w:spacing w:before="120" w:after="120" w:line="100" w:lineRule="atLeast"/>
      <w:ind w:left="720" w:firstLine="0"/>
    </w:pPr>
    <w:rPr>
      <w:rFonts w:ascii="Calibri" w:eastAsia="SimSun" w:hAnsi="Calibri" w:cs="Arial"/>
      <w:color w:val="00000A"/>
      <w:lang w:eastAsia="en-GB"/>
    </w:rPr>
  </w:style>
  <w:style w:type="paragraph" w:styleId="NormalWeb">
    <w:name w:val="Normal (Web)"/>
    <w:basedOn w:val="Normal"/>
    <w:uiPriority w:val="99"/>
    <w:rsid w:val="00B47ABD"/>
    <w:pPr>
      <w:widowControl w:val="0"/>
      <w:tabs>
        <w:tab w:val="left" w:pos="720"/>
      </w:tabs>
      <w:spacing w:before="28" w:after="28" w:line="100" w:lineRule="atLeast"/>
    </w:pPr>
    <w:rPr>
      <w:rFonts w:ascii="Times New Roman" w:eastAsia="SimSun" w:hAnsi="Times New Roman"/>
      <w:color w:val="00000A"/>
      <w:lang w:eastAsia="zh-CN"/>
    </w:rPr>
  </w:style>
  <w:style w:type="character" w:customStyle="1" w:styleId="InternetLink">
    <w:name w:val="Internet Link"/>
    <w:rsid w:val="004846F1"/>
    <w:rPr>
      <w:color w:val="0000FF"/>
      <w:u w:val="single"/>
    </w:rPr>
  </w:style>
  <w:style w:type="character" w:customStyle="1" w:styleId="WW8Num11z1">
    <w:name w:val="WW8Num11z1"/>
    <w:rsid w:val="00845B78"/>
    <w:rPr>
      <w:rFonts w:ascii="Courier New" w:hAnsi="Courier New" w:cs="Courier New"/>
    </w:rPr>
  </w:style>
  <w:style w:type="character" w:styleId="Emphasis">
    <w:name w:val="Emphasis"/>
    <w:rsid w:val="00845B78"/>
    <w:rPr>
      <w:i/>
      <w:iCs/>
    </w:rPr>
  </w:style>
  <w:style w:type="character" w:customStyle="1" w:styleId="citation">
    <w:name w:val="citation"/>
    <w:basedOn w:val="DefaultParagraphFont"/>
    <w:rsid w:val="00845B78"/>
    <w:rPr>
      <w:rFonts w:cs="Times New Roman"/>
    </w:rPr>
  </w:style>
  <w:style w:type="paragraph" w:customStyle="1" w:styleId="Textbody">
    <w:name w:val="Text body"/>
    <w:basedOn w:val="Normal"/>
    <w:rsid w:val="00845B78"/>
    <w:pPr>
      <w:widowControl w:val="0"/>
      <w:tabs>
        <w:tab w:val="left" w:pos="709"/>
      </w:tabs>
      <w:spacing w:after="120" w:line="276" w:lineRule="auto"/>
    </w:pPr>
    <w:rPr>
      <w:rFonts w:cs="Arial"/>
      <w:lang w:eastAsia="zh-CN"/>
    </w:rPr>
  </w:style>
</w:styles>
</file>

<file path=word/webSettings.xml><?xml version="1.0" encoding="utf-8"?>
<w:webSettings xmlns:r="http://schemas.openxmlformats.org/officeDocument/2006/relationships" xmlns:w="http://schemas.openxmlformats.org/wordprocessingml/2006/main">
  <w:divs>
    <w:div w:id="89592466">
      <w:bodyDiv w:val="1"/>
      <w:marLeft w:val="0"/>
      <w:marRight w:val="0"/>
      <w:marTop w:val="0"/>
      <w:marBottom w:val="0"/>
      <w:divBdr>
        <w:top w:val="none" w:sz="0" w:space="0" w:color="auto"/>
        <w:left w:val="none" w:sz="0" w:space="0" w:color="auto"/>
        <w:bottom w:val="none" w:sz="0" w:space="0" w:color="auto"/>
        <w:right w:val="none" w:sz="0" w:space="0" w:color="auto"/>
      </w:divBdr>
      <w:divsChild>
        <w:div w:id="2073770742">
          <w:marLeft w:val="0"/>
          <w:marRight w:val="0"/>
          <w:marTop w:val="480"/>
          <w:marBottom w:val="480"/>
          <w:divBdr>
            <w:top w:val="none" w:sz="0" w:space="0" w:color="auto"/>
            <w:left w:val="none" w:sz="0" w:space="0" w:color="auto"/>
            <w:bottom w:val="none" w:sz="0" w:space="0" w:color="auto"/>
            <w:right w:val="none" w:sz="0" w:space="0" w:color="auto"/>
          </w:divBdr>
          <w:divsChild>
            <w:div w:id="176695856">
              <w:marLeft w:val="0"/>
              <w:marRight w:val="0"/>
              <w:marTop w:val="0"/>
              <w:marBottom w:val="0"/>
              <w:divBdr>
                <w:top w:val="none" w:sz="0" w:space="0" w:color="auto"/>
                <w:left w:val="none" w:sz="0" w:space="0" w:color="auto"/>
                <w:bottom w:val="none" w:sz="0" w:space="0" w:color="auto"/>
                <w:right w:val="none" w:sz="0" w:space="0" w:color="auto"/>
              </w:divBdr>
              <w:divsChild>
                <w:div w:id="1501580941">
                  <w:marLeft w:val="0"/>
                  <w:marRight w:val="-26"/>
                  <w:marTop w:val="0"/>
                  <w:marBottom w:val="0"/>
                  <w:divBdr>
                    <w:top w:val="none" w:sz="0" w:space="0" w:color="auto"/>
                    <w:left w:val="none" w:sz="0" w:space="0" w:color="auto"/>
                    <w:bottom w:val="none" w:sz="0" w:space="0" w:color="auto"/>
                    <w:right w:val="none" w:sz="0" w:space="0" w:color="auto"/>
                  </w:divBdr>
                  <w:divsChild>
                    <w:div w:id="885217805">
                      <w:marLeft w:val="7"/>
                      <w:marRight w:val="34"/>
                      <w:marTop w:val="0"/>
                      <w:marBottom w:val="0"/>
                      <w:divBdr>
                        <w:top w:val="none" w:sz="0" w:space="0" w:color="auto"/>
                        <w:left w:val="none" w:sz="0" w:space="0" w:color="auto"/>
                        <w:bottom w:val="none" w:sz="0" w:space="0" w:color="auto"/>
                        <w:right w:val="none" w:sz="0" w:space="0" w:color="auto"/>
                      </w:divBdr>
                      <w:divsChild>
                        <w:div w:id="129663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712561">
      <w:bodyDiv w:val="1"/>
      <w:marLeft w:val="0"/>
      <w:marRight w:val="0"/>
      <w:marTop w:val="0"/>
      <w:marBottom w:val="0"/>
      <w:divBdr>
        <w:top w:val="none" w:sz="0" w:space="0" w:color="auto"/>
        <w:left w:val="none" w:sz="0" w:space="0" w:color="auto"/>
        <w:bottom w:val="none" w:sz="0" w:space="0" w:color="auto"/>
        <w:right w:val="none" w:sz="0" w:space="0" w:color="auto"/>
      </w:divBdr>
    </w:div>
    <w:div w:id="1589457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acebook.com/" TargetMode="External"/><Relationship Id="rId18" Type="http://schemas.openxmlformats.org/officeDocument/2006/relationships/hyperlink" Target="http://www.guardian.co.uk/commentisfree/andrewbrown/2010/may/14/facebook-not-your-frie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danah.org/papers/TakenOutOfContext.pdf" TargetMode="External"/><Relationship Id="rId2" Type="http://schemas.openxmlformats.org/officeDocument/2006/relationships/numbering" Target="numbering.xml"/><Relationship Id="rId16" Type="http://schemas.openxmlformats.org/officeDocument/2006/relationships/hyperlink" Target="http://news.bbc.co.uk/1/hi/7523128.s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articles\tripleC_template_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7482954-AC0B-4435-9632-6689EDCDE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tripleC_template_2012.dot</Template>
  <TotalTime>557</TotalTime>
  <Pages>8</Pages>
  <Words>5783</Words>
  <Characters>32968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Title</vt:lpstr>
    </vt:vector>
  </TitlesOfParts>
  <Company> </Company>
  <LinksUpToDate>false</LinksUpToDate>
  <CharactersWithSpaces>38674</CharactersWithSpaces>
  <SharedDoc>false</SharedDoc>
  <HLinks>
    <vt:vector size="24" baseType="variant">
      <vt:variant>
        <vt:i4>3211274</vt:i4>
      </vt:variant>
      <vt:variant>
        <vt:i4>9</vt:i4>
      </vt:variant>
      <vt:variant>
        <vt:i4>0</vt:i4>
      </vt:variant>
      <vt:variant>
        <vt:i4>5</vt:i4>
      </vt:variant>
      <vt:variant>
        <vt:lpwstr>http://www.sns3.uti.at/wordpress/wp-content/uploads/2010/09/The-Internet-and-Surveillance-Research-Paper-Series-No.10_-Analysis-of-Existing-Empirical-Research-Methods-for-Studying-Privacy-and-Surveillance.pdf</vt:lpwstr>
      </vt:variant>
      <vt:variant>
        <vt:lpwstr/>
      </vt:variant>
      <vt:variant>
        <vt:i4>6094850</vt:i4>
      </vt:variant>
      <vt:variant>
        <vt:i4>6</vt:i4>
      </vt:variant>
      <vt:variant>
        <vt:i4>0</vt:i4>
      </vt:variant>
      <vt:variant>
        <vt:i4>5</vt:i4>
      </vt:variant>
      <vt:variant>
        <vt:lpwstr>http://www.gseis.ucla.edu/faculty/kellner/essays/culturalmarxism.pdf.</vt:lpwstr>
      </vt:variant>
      <vt:variant>
        <vt:lpwstr/>
      </vt:variant>
      <vt:variant>
        <vt:i4>5570614</vt:i4>
      </vt:variant>
      <vt:variant>
        <vt:i4>3</vt:i4>
      </vt:variant>
      <vt:variant>
        <vt:i4>0</vt:i4>
      </vt:variant>
      <vt:variant>
        <vt:i4>5</vt:i4>
      </vt:variant>
      <vt:variant>
        <vt:lpwstr>http://www.google.com/intl/en/press/pressrel/20080311_doubleclick.html.</vt:lpwstr>
      </vt:variant>
      <vt:variant>
        <vt:lpwstr/>
      </vt:variant>
      <vt:variant>
        <vt:i4>4718616</vt:i4>
      </vt:variant>
      <vt:variant>
        <vt:i4>0</vt:i4>
      </vt:variant>
      <vt:variant>
        <vt:i4>0</vt:i4>
      </vt:variant>
      <vt:variant>
        <vt:i4>5</vt:i4>
      </vt:variant>
      <vt:variant>
        <vt:lpwstr>http://triple-c.at/index.php/tripleC/article/view/267/241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EKATERINA NETCHITAILOVA</dc:creator>
  <cp:keywords/>
  <dc:description/>
  <cp:lastModifiedBy>EKATERINA NETCHITAILOVA</cp:lastModifiedBy>
  <cp:revision>40</cp:revision>
  <cp:lastPrinted>2008-06-26T22:21:00Z</cp:lastPrinted>
  <dcterms:created xsi:type="dcterms:W3CDTF">2012-06-27T11:29:00Z</dcterms:created>
  <dcterms:modified xsi:type="dcterms:W3CDTF">2012-07-05T15:02:00Z</dcterms:modified>
</cp:coreProperties>
</file>